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41" w:rsidRPr="0066350F" w:rsidRDefault="00630441" w:rsidP="00630441">
      <w:pPr>
        <w:ind w:firstLine="5387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66350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A403C4">
        <w:rPr>
          <w:rFonts w:ascii="Times New Roman" w:hAnsi="Times New Roman"/>
          <w:sz w:val="28"/>
          <w:szCs w:val="28"/>
          <w:lang w:val="kk-KZ"/>
        </w:rPr>
        <w:t>105</w:t>
      </w:r>
    </w:p>
    <w:p w:rsidR="00630441" w:rsidRPr="0066350F" w:rsidRDefault="00630441" w:rsidP="00630441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66350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630441" w:rsidRPr="00A403C4" w:rsidRDefault="00630441" w:rsidP="00630441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66350F">
        <w:rPr>
          <w:rFonts w:ascii="Times New Roman" w:hAnsi="Times New Roman"/>
          <w:sz w:val="28"/>
          <w:szCs w:val="28"/>
          <w:lang w:val="kk-KZ"/>
        </w:rPr>
        <w:t xml:space="preserve">и науки </w:t>
      </w:r>
      <w:r w:rsidRPr="00A403C4">
        <w:rPr>
          <w:rFonts w:ascii="Times New Roman" w:hAnsi="Times New Roman"/>
          <w:sz w:val="28"/>
          <w:szCs w:val="28"/>
          <w:lang w:val="kk-KZ"/>
        </w:rPr>
        <w:t>Республики Казахстан</w:t>
      </w:r>
    </w:p>
    <w:p w:rsidR="00630441" w:rsidRDefault="0023471B" w:rsidP="00630441">
      <w:pPr>
        <w:ind w:firstLine="5387"/>
        <w:rPr>
          <w:rFonts w:ascii="Times New Roman" w:hAnsi="Times New Roman"/>
          <w:sz w:val="28"/>
          <w:szCs w:val="28"/>
        </w:rPr>
      </w:pPr>
      <w:r w:rsidRPr="0023471B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23471B">
        <w:rPr>
          <w:rFonts w:ascii="Times New Roman" w:hAnsi="Times New Roman"/>
          <w:sz w:val="28"/>
          <w:szCs w:val="28"/>
        </w:rPr>
        <w:t xml:space="preserve"> 352</w:t>
      </w:r>
    </w:p>
    <w:p w:rsidR="0023471B" w:rsidRPr="00A403C4" w:rsidRDefault="0023471B" w:rsidP="00630441">
      <w:pPr>
        <w:ind w:firstLine="5387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30441" w:rsidRPr="00A403C4" w:rsidRDefault="00630441" w:rsidP="00630441">
      <w:pPr>
        <w:ind w:firstLine="5387"/>
        <w:rPr>
          <w:rFonts w:ascii="Times New Roman" w:hAnsi="Times New Roman"/>
          <w:sz w:val="28"/>
          <w:szCs w:val="28"/>
        </w:rPr>
      </w:pPr>
      <w:r w:rsidRPr="00A403C4">
        <w:rPr>
          <w:rFonts w:ascii="Times New Roman" w:hAnsi="Times New Roman"/>
          <w:sz w:val="28"/>
          <w:szCs w:val="28"/>
          <w:lang w:val="kk-KZ"/>
        </w:rPr>
        <w:t>Приложение</w:t>
      </w:r>
      <w:r w:rsidR="00192F37" w:rsidRPr="00A403C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03C4" w:rsidRPr="00A403C4">
        <w:rPr>
          <w:rFonts w:ascii="Times New Roman" w:hAnsi="Times New Roman"/>
          <w:sz w:val="28"/>
          <w:szCs w:val="28"/>
        </w:rPr>
        <w:t>323</w:t>
      </w:r>
    </w:p>
    <w:p w:rsidR="00630441" w:rsidRPr="0066350F" w:rsidRDefault="00630441" w:rsidP="00630441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A403C4">
        <w:rPr>
          <w:rFonts w:ascii="Times New Roman" w:hAnsi="Times New Roman"/>
          <w:sz w:val="28"/>
          <w:szCs w:val="28"/>
          <w:lang w:val="kk-KZ"/>
        </w:rPr>
        <w:t>к приказу Министра</w:t>
      </w:r>
      <w:r w:rsidRPr="0066350F">
        <w:rPr>
          <w:rFonts w:ascii="Times New Roman" w:hAnsi="Times New Roman"/>
          <w:sz w:val="28"/>
          <w:szCs w:val="28"/>
          <w:lang w:val="kk-KZ"/>
        </w:rPr>
        <w:t xml:space="preserve"> образования</w:t>
      </w:r>
    </w:p>
    <w:p w:rsidR="00630441" w:rsidRPr="0066350F" w:rsidRDefault="00630441" w:rsidP="00630441">
      <w:pPr>
        <w:ind w:firstLine="5387"/>
        <w:rPr>
          <w:rFonts w:ascii="Times New Roman" w:hAnsi="Times New Roman"/>
          <w:sz w:val="28"/>
          <w:szCs w:val="28"/>
          <w:lang w:val="kk-KZ"/>
        </w:rPr>
      </w:pPr>
      <w:r w:rsidRPr="0066350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B62ECC" w:rsidRPr="00A17A37" w:rsidRDefault="00630441" w:rsidP="00A17A37">
      <w:pPr>
        <w:ind w:firstLine="5387"/>
        <w:rPr>
          <w:rFonts w:ascii="Times New Roman" w:hAnsi="Times New Roman"/>
          <w:sz w:val="28"/>
          <w:szCs w:val="28"/>
        </w:rPr>
      </w:pPr>
      <w:r w:rsidRPr="0066350F">
        <w:rPr>
          <w:rFonts w:ascii="Times New Roman" w:hAnsi="Times New Roman"/>
          <w:sz w:val="28"/>
          <w:szCs w:val="28"/>
          <w:lang w:val="kk-KZ"/>
        </w:rPr>
        <w:t>от 3 апреля 2013 года № 115</w:t>
      </w:r>
    </w:p>
    <w:p w:rsidR="00FC0358" w:rsidRPr="0066350F" w:rsidRDefault="00FC0358" w:rsidP="00D703E6">
      <w:pPr>
        <w:widowControl w:val="0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62ECC" w:rsidRPr="0066350F" w:rsidRDefault="00B62ECC" w:rsidP="00D703E6">
      <w:pPr>
        <w:widowControl w:val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403C4" w:rsidRDefault="00B62ECC" w:rsidP="0063044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Типовая учебная программа</w:t>
      </w:r>
      <w:r w:rsidR="00A403C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 </w:t>
      </w:r>
      <w:r w:rsidR="00973CF8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учебному 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предмету</w:t>
      </w:r>
      <w:r w:rsidR="00630441" w:rsidRPr="0066350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</w:p>
    <w:p w:rsidR="00A403C4" w:rsidRDefault="00B62ECC" w:rsidP="00A403C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E47CC4" w:rsidRPr="0066350F">
        <w:rPr>
          <w:rFonts w:ascii="Times New Roman" w:hAnsi="Times New Roman"/>
          <w:b/>
          <w:color w:val="000000" w:themeColor="text1"/>
          <w:sz w:val="28"/>
          <w:szCs w:val="28"/>
        </w:rPr>
        <w:t>Развитие психомоторики и сенсорных процессов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A403C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для обучающихся </w:t>
      </w:r>
    </w:p>
    <w:p w:rsidR="00973CF8" w:rsidRPr="0066350F" w:rsidRDefault="00B62ECC" w:rsidP="00A403C4">
      <w:pPr>
        <w:jc w:val="center"/>
        <w:rPr>
          <w:rFonts w:ascii="Times New Roman" w:hAnsi="Times New Roman"/>
          <w:b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с у</w:t>
      </w:r>
      <w:r w:rsidR="00FC0358" w:rsidRPr="0066350F">
        <w:rPr>
          <w:rFonts w:ascii="Times New Roman" w:hAnsi="Times New Roman"/>
          <w:b/>
          <w:color w:val="000000" w:themeColor="text1"/>
          <w:sz w:val="28"/>
          <w:szCs w:val="28"/>
        </w:rPr>
        <w:t>меренной умственной отсталостью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1-4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классов</w:t>
      </w:r>
      <w:r w:rsidR="00630441" w:rsidRPr="0066350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уровня начального образования</w:t>
      </w:r>
      <w:r w:rsidR="00973CF8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73CF8" w:rsidRPr="0066350F"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973CF8" w:rsidRDefault="00973CF8" w:rsidP="00630441">
      <w:pPr>
        <w:jc w:val="center"/>
        <w:rPr>
          <w:color w:val="000000" w:themeColor="text1"/>
          <w:sz w:val="28"/>
          <w:szCs w:val="28"/>
        </w:rPr>
      </w:pPr>
    </w:p>
    <w:p w:rsidR="00A403C4" w:rsidRPr="0066350F" w:rsidRDefault="00A403C4" w:rsidP="00630441">
      <w:pPr>
        <w:jc w:val="center"/>
        <w:rPr>
          <w:color w:val="000000" w:themeColor="text1"/>
          <w:sz w:val="28"/>
          <w:szCs w:val="28"/>
        </w:rPr>
      </w:pPr>
    </w:p>
    <w:p w:rsidR="008E2189" w:rsidRPr="0066350F" w:rsidRDefault="008E2189" w:rsidP="008E2189">
      <w:pPr>
        <w:pStyle w:val="af5"/>
        <w:spacing w:before="0" w:after="0"/>
        <w:jc w:val="center"/>
        <w:rPr>
          <w:rFonts w:cs="Times New Roman"/>
          <w:b/>
        </w:rPr>
      </w:pPr>
      <w:r w:rsidRPr="0066350F">
        <w:rPr>
          <w:rFonts w:cs="Times New Roman"/>
          <w:b/>
        </w:rPr>
        <w:t>Глава 1. Общие положения</w:t>
      </w:r>
    </w:p>
    <w:p w:rsidR="00B62ECC" w:rsidRPr="0066350F" w:rsidRDefault="00B62ECC" w:rsidP="00D703E6">
      <w:pPr>
        <w:rPr>
          <w:rFonts w:ascii="Times New Roman" w:hAnsi="Times New Roman"/>
          <w:color w:val="000000" w:themeColor="text1"/>
          <w:sz w:val="28"/>
          <w:lang w:eastAsia="ru-RU"/>
        </w:rPr>
      </w:pP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>его образования), утвержденным п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об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</w:rPr>
        <w:t>уча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</w:rPr>
        <w:t>щихся с умеренной умственной отсталостью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</w:t>
      </w:r>
      <w:r w:rsidR="00E47CC4" w:rsidRPr="0066350F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E47CC4" w:rsidRPr="0066350F">
        <w:rPr>
          <w:rFonts w:ascii="Times New Roman" w:hAnsi="Times New Roman"/>
          <w:color w:val="000000" w:themeColor="text1"/>
          <w:sz w:val="28"/>
          <w:szCs w:val="28"/>
        </w:rPr>
        <w:t>Развитие психомоторики и сенсорных процессов</w:t>
      </w:r>
      <w:r w:rsidR="00E47CC4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r w:rsidR="00067960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усвоения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</w:rPr>
        <w:t>обучающимися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доступных знаний и приобретения умений по предметным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областям,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развитие максимально возможной самостоятельности, умениями ориентироваться в социокультурном пространстве.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В учебной программе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являются основными ориентирами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5. </w:t>
      </w:r>
      <w:r w:rsidR="002346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lastRenderedPageBreak/>
        <w:t>результатов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образовательного процесс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а, что нашло отражение в новой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структуре учебной программы. 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6.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Одним из основных требований к процессу обучения на современном этапе является организация активной деятельности обуча</w:t>
      </w:r>
      <w:r w:rsidR="00630441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ю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щегося</w:t>
      </w:r>
      <w:r w:rsidR="00F80751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Активная познавательная деятельность обуча</w:t>
      </w:r>
      <w:r w:rsidR="00C127E0" w:rsidRPr="0066350F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щегося приобретает устойчивый характер в условиях сотворчества и поддержки учителя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как партнера, консультанта.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7.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8.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067960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 реальном творческом процессе, предполагающий активный обмен знаниями, и</w:t>
      </w:r>
      <w:r w:rsidR="004E66D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деями, способами деятельности. 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9.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Учебная программа конкретного предмета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>ориентирует учителя на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>развитие активности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>обучающегося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учебного и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воспитательного характера, осуществляемая в рамках достижения целей обучения данного предмета, организов</w:t>
      </w:r>
      <w:r w:rsidR="00EC7035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ывается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партнерстве с родителями, представителями местного сообщества. 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10.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>учебной программе сформулирована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>предполагаемая система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целей обучения, которые служат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ориентировочной 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основой для определения содержания </w:t>
      </w:r>
      <w:r w:rsidR="00186906" w:rsidRPr="0066350F">
        <w:rPr>
          <w:rFonts w:ascii="Times New Roman" w:hAnsi="Times New Roman"/>
          <w:color w:val="000000" w:themeColor="text1"/>
          <w:sz w:val="28"/>
          <w:szCs w:val="28"/>
        </w:rPr>
        <w:t>коррекционного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предмета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и которыми руководствуется учитель при создании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индивидуальных программ </w:t>
      </w:r>
      <w:r w:rsidR="006A38E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обучения </w:t>
      </w:r>
      <w:r w:rsidR="003300A8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B62ECC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Содержание программ для обучающихся с умеренной умственной отсталостью носят рекомендательный характер, педагог имеет право вносить любые изменения в содержание </w:t>
      </w:r>
      <w:r w:rsidR="00186906" w:rsidRPr="0066350F">
        <w:rPr>
          <w:rFonts w:ascii="Times New Roman" w:hAnsi="Times New Roman"/>
          <w:color w:val="000000" w:themeColor="text1"/>
          <w:sz w:val="28"/>
          <w:szCs w:val="28"/>
        </w:rPr>
        <w:t>коррекционной работы с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обучающимся </w:t>
      </w:r>
      <w:r w:rsidR="00296CE1" w:rsidRPr="0066350F">
        <w:rPr>
          <w:rFonts w:ascii="Times New Roman" w:hAnsi="Times New Roman"/>
          <w:color w:val="000000" w:themeColor="text1"/>
          <w:sz w:val="28"/>
          <w:szCs w:val="28"/>
        </w:rPr>
        <w:t>класса в соответствии с его возможностями и особыми образовательными потребностями.</w:t>
      </w:r>
    </w:p>
    <w:p w:rsidR="002176F5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11.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4E66D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роблема психомоторного и сенсорного развития является актуальной в коррекционно-развивающем процессе умственно отсталых </w:t>
      </w:r>
      <w:r w:rsidR="00067960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, кроме того,</w:t>
      </w:r>
      <w:r w:rsidR="004E66DF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 xml:space="preserve"> показатели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>психомоторного развит</w:t>
      </w:r>
      <w:r w:rsidR="00F80751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>и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>я</w:t>
      </w:r>
      <w:r w:rsidR="00050404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 xml:space="preserve"> </w:t>
      </w:r>
      <w:r w:rsidR="004E66DF" w:rsidRPr="0066350F">
        <w:rPr>
          <w:rFonts w:ascii="Times New Roman" w:hAnsi="Times New Roman"/>
          <w:color w:val="000000" w:themeColor="text1"/>
          <w:sz w:val="28"/>
          <w:szCs w:val="28"/>
          <w:lang w:val="kk-KZ" w:eastAsia="kk-KZ"/>
        </w:rPr>
        <w:t xml:space="preserve">все активнее используются в психодиагностике в качестве объективных индикаторов психических свойств и состояний личности. </w:t>
      </w:r>
    </w:p>
    <w:p w:rsidR="00E906D7" w:rsidRPr="0066350F" w:rsidRDefault="002176F5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12.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Занятия по развитию психомоторики и сенсорных процессов являются коррекционно направленными: наряду с развитием общих способностей предполагается исправление присущих умственно отсталым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обучающимся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недостат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ков психофизического развития и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формирование у них относительно сложных видов психической деятельности.</w:t>
      </w:r>
    </w:p>
    <w:p w:rsidR="00192F37" w:rsidRDefault="00192F37" w:rsidP="00192F37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17A37" w:rsidRDefault="00A17A37" w:rsidP="00192F37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319BB" w:rsidRPr="0066350F" w:rsidRDefault="007319BB" w:rsidP="00192F37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319BB" w:rsidRDefault="008E2189" w:rsidP="00192F37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Глава </w:t>
      </w:r>
      <w:r w:rsidR="00C127E0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</w:t>
      </w:r>
      <w:r w:rsidR="00B62ECC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Цель и задачи изучения учебного предмета </w:t>
      </w:r>
    </w:p>
    <w:p w:rsidR="00C127E0" w:rsidRPr="0066350F" w:rsidRDefault="00B62ECC" w:rsidP="00192F37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C127E0" w:rsidRPr="0066350F">
        <w:rPr>
          <w:rFonts w:ascii="Times New Roman" w:hAnsi="Times New Roman"/>
          <w:b/>
          <w:color w:val="000000" w:themeColor="text1"/>
          <w:sz w:val="28"/>
          <w:szCs w:val="28"/>
        </w:rPr>
        <w:t>Развитие психомоторики и сенсорных процессов»</w:t>
      </w:r>
    </w:p>
    <w:p w:rsidR="00506F19" w:rsidRPr="0066350F" w:rsidRDefault="00506F19" w:rsidP="00D703E6">
      <w:pPr>
        <w:pStyle w:val="1"/>
        <w:ind w:left="0"/>
        <w:rPr>
          <w:color w:val="000000" w:themeColor="text1"/>
          <w:sz w:val="28"/>
          <w:szCs w:val="28"/>
          <w:lang w:val="ru-RU"/>
        </w:rPr>
      </w:pPr>
      <w:bookmarkStart w:id="1" w:name="_Toc415482321"/>
      <w:bookmarkStart w:id="2" w:name="_Toc378112886"/>
      <w:bookmarkStart w:id="3" w:name="_Toc446402653"/>
    </w:p>
    <w:p w:rsidR="0090722C" w:rsidRPr="0066350F" w:rsidRDefault="0090722C" w:rsidP="0090722C">
      <w:pPr>
        <w:pStyle w:val="aa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66350F">
        <w:rPr>
          <w:color w:val="000000" w:themeColor="text1"/>
          <w:sz w:val="28"/>
          <w:szCs w:val="28"/>
          <w:lang w:val="kk-KZ"/>
        </w:rPr>
        <w:t>13.</w:t>
      </w:r>
      <w:r w:rsidR="00D81C2A" w:rsidRPr="0066350F">
        <w:rPr>
          <w:color w:val="000000" w:themeColor="text1"/>
          <w:sz w:val="28"/>
          <w:szCs w:val="28"/>
        </w:rPr>
        <w:t xml:space="preserve"> </w:t>
      </w:r>
      <w:r w:rsidR="00B62ECC" w:rsidRPr="0066350F">
        <w:rPr>
          <w:color w:val="000000" w:themeColor="text1"/>
          <w:sz w:val="28"/>
          <w:szCs w:val="28"/>
        </w:rPr>
        <w:t>Предмет «</w:t>
      </w:r>
      <w:r w:rsidR="00C127E0" w:rsidRPr="0066350F">
        <w:rPr>
          <w:color w:val="000000" w:themeColor="text1"/>
          <w:sz w:val="28"/>
          <w:szCs w:val="28"/>
        </w:rPr>
        <w:t>Развитие психомоторики и сенсорных процессов</w:t>
      </w:r>
      <w:r w:rsidR="00D81C2A" w:rsidRPr="0066350F">
        <w:rPr>
          <w:color w:val="000000" w:themeColor="text1"/>
          <w:sz w:val="28"/>
          <w:szCs w:val="28"/>
        </w:rPr>
        <w:t>»</w:t>
      </w:r>
      <w:r w:rsidR="00C127E0" w:rsidRPr="0066350F">
        <w:rPr>
          <w:b/>
          <w:color w:val="000000" w:themeColor="text1"/>
          <w:sz w:val="28"/>
          <w:szCs w:val="28"/>
        </w:rPr>
        <w:t xml:space="preserve"> </w:t>
      </w:r>
      <w:r w:rsidR="00B62ECC" w:rsidRPr="0066350F">
        <w:rPr>
          <w:color w:val="000000" w:themeColor="text1"/>
          <w:sz w:val="28"/>
          <w:szCs w:val="28"/>
        </w:rPr>
        <w:t>относится к числ</w:t>
      </w:r>
      <w:r w:rsidR="00506F19" w:rsidRPr="0066350F">
        <w:rPr>
          <w:color w:val="000000" w:themeColor="text1"/>
          <w:sz w:val="28"/>
          <w:szCs w:val="28"/>
        </w:rPr>
        <w:t>у предметов</w:t>
      </w:r>
      <w:r w:rsidR="00C127E0" w:rsidRPr="0066350F">
        <w:rPr>
          <w:color w:val="000000" w:themeColor="text1"/>
          <w:sz w:val="28"/>
          <w:szCs w:val="28"/>
        </w:rPr>
        <w:t xml:space="preserve"> коррекционного компонента</w:t>
      </w:r>
      <w:r w:rsidR="00506F19" w:rsidRPr="0066350F">
        <w:rPr>
          <w:color w:val="000000" w:themeColor="text1"/>
          <w:sz w:val="28"/>
          <w:szCs w:val="28"/>
        </w:rPr>
        <w:t xml:space="preserve"> Типового </w:t>
      </w:r>
      <w:r w:rsidR="00B62ECC" w:rsidRPr="0066350F">
        <w:rPr>
          <w:color w:val="000000" w:themeColor="text1"/>
          <w:sz w:val="28"/>
          <w:szCs w:val="28"/>
        </w:rPr>
        <w:t xml:space="preserve">учебного плана </w:t>
      </w:r>
      <w:r w:rsidR="006A38EA" w:rsidRPr="0066350F">
        <w:rPr>
          <w:color w:val="000000" w:themeColor="text1"/>
          <w:sz w:val="28"/>
          <w:szCs w:val="28"/>
        </w:rPr>
        <w:t xml:space="preserve">обучения </w:t>
      </w:r>
      <w:r w:rsidR="003300A8">
        <w:rPr>
          <w:color w:val="000000" w:themeColor="text1"/>
          <w:sz w:val="28"/>
          <w:szCs w:val="28"/>
        </w:rPr>
        <w:t>обучающихся</w:t>
      </w:r>
      <w:r w:rsidR="00B62ECC" w:rsidRPr="0066350F">
        <w:rPr>
          <w:color w:val="000000" w:themeColor="text1"/>
          <w:sz w:val="28"/>
          <w:szCs w:val="28"/>
        </w:rPr>
        <w:t xml:space="preserve"> с у</w:t>
      </w:r>
      <w:r w:rsidR="008F1705" w:rsidRPr="0066350F">
        <w:rPr>
          <w:color w:val="000000" w:themeColor="text1"/>
          <w:sz w:val="28"/>
          <w:szCs w:val="28"/>
        </w:rPr>
        <w:t>ме</w:t>
      </w:r>
      <w:r w:rsidR="00B80E9E" w:rsidRPr="0066350F">
        <w:rPr>
          <w:color w:val="000000" w:themeColor="text1"/>
          <w:sz w:val="28"/>
          <w:szCs w:val="28"/>
        </w:rPr>
        <w:t>ренной умственной отсталостью.</w:t>
      </w:r>
    </w:p>
    <w:p w:rsidR="0090722C" w:rsidRPr="0066350F" w:rsidRDefault="0090722C" w:rsidP="0090722C">
      <w:pPr>
        <w:pStyle w:val="aa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66350F">
        <w:rPr>
          <w:color w:val="000000" w:themeColor="text1"/>
          <w:sz w:val="28"/>
          <w:szCs w:val="28"/>
          <w:lang w:val="kk-KZ"/>
        </w:rPr>
        <w:t xml:space="preserve">14. </w:t>
      </w:r>
      <w:r w:rsidR="008F1705" w:rsidRPr="0066350F">
        <w:rPr>
          <w:color w:val="000000" w:themeColor="text1"/>
          <w:sz w:val="28"/>
          <w:szCs w:val="28"/>
        </w:rPr>
        <w:t xml:space="preserve">У </w:t>
      </w:r>
      <w:r w:rsidR="00067960" w:rsidRPr="0066350F">
        <w:rPr>
          <w:color w:val="000000" w:themeColor="text1"/>
          <w:sz w:val="28"/>
          <w:szCs w:val="28"/>
        </w:rPr>
        <w:t>обучающихся</w:t>
      </w:r>
      <w:r w:rsidR="008F1705" w:rsidRPr="0066350F">
        <w:rPr>
          <w:color w:val="000000" w:themeColor="text1"/>
          <w:sz w:val="28"/>
          <w:szCs w:val="28"/>
        </w:rPr>
        <w:t xml:space="preserve"> с умеренной умственной отсталостью </w:t>
      </w:r>
      <w:r w:rsidR="00911D91" w:rsidRPr="0066350F">
        <w:rPr>
          <w:color w:val="000000" w:themeColor="text1"/>
          <w:sz w:val="28"/>
          <w:szCs w:val="28"/>
        </w:rPr>
        <w:t>сенсорный опыт спонтанно не формируется, поэтому продуманный выбор средств и способов сенсорного воздействия будет благоприятствовать их дальнейшему психическому и физическому развитию.</w:t>
      </w:r>
      <w:r w:rsidR="00192F37" w:rsidRPr="0066350F">
        <w:rPr>
          <w:color w:val="000000" w:themeColor="text1"/>
          <w:sz w:val="28"/>
          <w:szCs w:val="28"/>
        </w:rPr>
        <w:t xml:space="preserve"> </w:t>
      </w:r>
    </w:p>
    <w:p w:rsidR="0090722C" w:rsidRPr="0066350F" w:rsidRDefault="0090722C" w:rsidP="0090722C">
      <w:pPr>
        <w:pStyle w:val="aa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66350F">
        <w:rPr>
          <w:color w:val="000000" w:themeColor="text1"/>
          <w:sz w:val="28"/>
          <w:szCs w:val="28"/>
          <w:lang w:val="kk-KZ"/>
        </w:rPr>
        <w:t xml:space="preserve">15. </w:t>
      </w:r>
      <w:r w:rsidR="00181A92" w:rsidRPr="0066350F">
        <w:rPr>
          <w:color w:val="000000" w:themeColor="text1"/>
          <w:sz w:val="28"/>
          <w:szCs w:val="28"/>
        </w:rPr>
        <w:t xml:space="preserve">Действия с предметами у </w:t>
      </w:r>
      <w:r w:rsidR="00AB2DA1" w:rsidRPr="0066350F">
        <w:rPr>
          <w:color w:val="000000" w:themeColor="text1"/>
          <w:sz w:val="28"/>
          <w:szCs w:val="28"/>
        </w:rPr>
        <w:t xml:space="preserve">обучающихся </w:t>
      </w:r>
      <w:r w:rsidR="00181A92" w:rsidRPr="0066350F">
        <w:rPr>
          <w:color w:val="000000" w:themeColor="text1"/>
          <w:sz w:val="28"/>
          <w:szCs w:val="28"/>
        </w:rPr>
        <w:t xml:space="preserve">с умеренной умственной отсталостью остаются на уровне неспецифических манипуляций. </w:t>
      </w:r>
      <w:r w:rsidR="00FD4999" w:rsidRPr="0066350F">
        <w:rPr>
          <w:color w:val="000000" w:themeColor="text1"/>
          <w:sz w:val="28"/>
          <w:szCs w:val="28"/>
        </w:rPr>
        <w:t xml:space="preserve">В этой связи ребенку необходима специальная коррекционная помощь, направленная на </w:t>
      </w:r>
      <w:r w:rsidR="00B80E9E" w:rsidRPr="0066350F">
        <w:rPr>
          <w:color w:val="000000" w:themeColor="text1"/>
          <w:sz w:val="28"/>
          <w:szCs w:val="28"/>
        </w:rPr>
        <w:t>формирование разнообразных видов</w:t>
      </w:r>
      <w:r w:rsidR="00FD4999" w:rsidRPr="0066350F">
        <w:rPr>
          <w:color w:val="000000" w:themeColor="text1"/>
          <w:sz w:val="28"/>
          <w:szCs w:val="28"/>
        </w:rPr>
        <w:t xml:space="preserve">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2166DA" w:rsidRPr="0066350F" w:rsidRDefault="0090722C" w:rsidP="0090722C">
      <w:pPr>
        <w:pStyle w:val="aa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r w:rsidRPr="0066350F">
        <w:rPr>
          <w:color w:val="000000" w:themeColor="text1"/>
          <w:sz w:val="28"/>
          <w:szCs w:val="28"/>
          <w:lang w:val="kk-KZ"/>
        </w:rPr>
        <w:t xml:space="preserve">16. </w:t>
      </w:r>
      <w:r w:rsidR="00AF2C59" w:rsidRPr="0066350F">
        <w:rPr>
          <w:color w:val="000000" w:themeColor="text1"/>
          <w:sz w:val="28"/>
          <w:szCs w:val="28"/>
        </w:rPr>
        <w:t>Цел</w:t>
      </w:r>
      <w:r w:rsidR="002166DA" w:rsidRPr="0066350F">
        <w:rPr>
          <w:color w:val="000000" w:themeColor="text1"/>
          <w:sz w:val="28"/>
          <w:szCs w:val="28"/>
        </w:rPr>
        <w:t>и</w:t>
      </w:r>
      <w:r w:rsidR="005B66F5" w:rsidRPr="0066350F">
        <w:rPr>
          <w:color w:val="000000" w:themeColor="text1"/>
          <w:sz w:val="28"/>
          <w:szCs w:val="28"/>
        </w:rPr>
        <w:t xml:space="preserve"> </w:t>
      </w:r>
      <w:r w:rsidR="00B80E9E" w:rsidRPr="0066350F">
        <w:rPr>
          <w:color w:val="000000" w:themeColor="text1"/>
          <w:sz w:val="28"/>
          <w:szCs w:val="28"/>
        </w:rPr>
        <w:t>коррекционного курса</w:t>
      </w:r>
      <w:r w:rsidR="00AF2C59" w:rsidRPr="0066350F">
        <w:rPr>
          <w:color w:val="000000" w:themeColor="text1"/>
          <w:sz w:val="28"/>
          <w:szCs w:val="28"/>
        </w:rPr>
        <w:t xml:space="preserve"> «Развитие психомоторики и сенсорных процессов»: </w:t>
      </w:r>
    </w:p>
    <w:p w:rsidR="00AF2C59" w:rsidRPr="0066350F" w:rsidRDefault="002176F5" w:rsidP="00D703E6">
      <w:pPr>
        <w:pStyle w:val="a8"/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создание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оптимальных условий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познания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обучающимися 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>каждого объекта в совокупности сенсорных свойств, ка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честв, признаков,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многогранно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го полифункционального представления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об окружающей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действительности,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>оптимизац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ии психического их развития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и более эффективной социализации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в обществе;</w:t>
      </w:r>
    </w:p>
    <w:p w:rsidR="0090722C" w:rsidRPr="0066350F" w:rsidRDefault="00B80E9E" w:rsidP="0090722C">
      <w:pPr>
        <w:pStyle w:val="a8"/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2) ф</w:t>
      </w:r>
      <w:r w:rsidR="002166DA" w:rsidRPr="0066350F">
        <w:rPr>
          <w:rFonts w:ascii="Times New Roman" w:hAnsi="Times New Roman"/>
          <w:color w:val="000000" w:themeColor="text1"/>
          <w:sz w:val="28"/>
          <w:szCs w:val="28"/>
        </w:rPr>
        <w:t>ормирование целенаправленных произвольных действий с различными предметами и материалами.</w:t>
      </w:r>
    </w:p>
    <w:p w:rsidR="00AF2C59" w:rsidRPr="0066350F" w:rsidRDefault="0090722C" w:rsidP="0090722C">
      <w:pPr>
        <w:pStyle w:val="a8"/>
        <w:tabs>
          <w:tab w:val="left" w:pos="993"/>
          <w:tab w:val="left" w:pos="1134"/>
        </w:tabs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17. 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>Задачи</w:t>
      </w:r>
      <w:r w:rsidR="005B66F5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коррекционного курса</w:t>
      </w:r>
      <w:r w:rsidR="005B66F5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психомоторики и сенсорных процессов»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5617EE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обогащать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чувственный опыт</w:t>
      </w:r>
      <w:r w:rsidR="005617E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через целенаправленное систематическое возде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йствие на различные анализаторы;</w:t>
      </w:r>
    </w:p>
    <w:p w:rsidR="0090722C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развивать зрительное, слуховое, тактильное, кинестетическое</w:t>
      </w:r>
      <w:r w:rsidR="005617E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восприятия, а так же восприятие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запаха и вкуса как пропедевтики</w:t>
      </w:r>
      <w:r w:rsidR="005617E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формирования навыков общения, предметно-практическо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й и познавательной деятельности;</w:t>
      </w:r>
    </w:p>
    <w:p w:rsidR="0090722C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формировать пространственно-временную ориентацию;</w:t>
      </w:r>
    </w:p>
    <w:p w:rsidR="0090722C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развивать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графические навыки;</w:t>
      </w:r>
    </w:p>
    <w:p w:rsidR="0090722C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формировать способность</w:t>
      </w:r>
      <w:r w:rsidR="00AF2C5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воспринимать окружающий мир во всем многообразии свойств и признаков его объектов (цветов, в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кусов, запахов, звуков, ритмов);</w:t>
      </w:r>
    </w:p>
    <w:p w:rsidR="0090722C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6)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формировать приемы</w:t>
      </w:r>
      <w:r w:rsidR="002166D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элементарной деятельности, которые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будут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основой разных видов</w:t>
      </w:r>
      <w:r w:rsidR="002166D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продуктивной деятельности</w:t>
      </w:r>
      <w:r w:rsidR="00432E6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(изобразительной, бытовой и трудовой, самообслуживании).</w:t>
      </w:r>
    </w:p>
    <w:p w:rsidR="00E906D7" w:rsidRPr="0066350F" w:rsidRDefault="0090722C" w:rsidP="0090722C">
      <w:pPr>
        <w:pStyle w:val="a5"/>
        <w:tabs>
          <w:tab w:val="left" w:pos="1080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18.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результате целенаправленной деятельности на занят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иях по развитию психомоторики и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сенсорных процессов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обучающиеся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0E9E" w:rsidRPr="0066350F">
        <w:rPr>
          <w:rFonts w:ascii="Times New Roman" w:hAnsi="Times New Roman"/>
          <w:color w:val="000000" w:themeColor="text1"/>
          <w:sz w:val="28"/>
          <w:szCs w:val="28"/>
        </w:rPr>
        <w:t>будут учиться: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1)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ориентироваться на сенсорные эталоны;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2)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узнавать предметы по заданным признакам;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3)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сравнивать предметы по внешним признакам;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4)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классифицировать предметы по форме, величине, цвету, функциональному назначению;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5)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составлят</w:t>
      </w:r>
      <w:r w:rsidR="0005040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ь сериационные ряды предметов и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их изображений по разным признакам;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6)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практически выделять признаки и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свойства объектов и</w:t>
      </w:r>
      <w:r w:rsidR="00630441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явлений;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7)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да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вать полное описание объектов и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явлений;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8)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различать противопол</w:t>
      </w:r>
      <w:r w:rsidRPr="0066350F">
        <w:rPr>
          <w:rFonts w:ascii="Times New Roman" w:hAnsi="Times New Roman"/>
          <w:color w:val="000000" w:themeColor="text1"/>
          <w:sz w:val="28"/>
          <w:szCs w:val="28"/>
        </w:rPr>
        <w:t>ожно направленные действия и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явления;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9)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видеть временные рамки своей деятельности;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10)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определять последовательность событий;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11)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ориентироваться в пространстве;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12)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целенаправленно выполнять действия по инструкции;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13)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самопроизвольн</w:t>
      </w:r>
      <w:r w:rsidR="00A51BC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 согласовывать свои движения и 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>действия;</w:t>
      </w:r>
    </w:p>
    <w:p w:rsidR="00E906D7" w:rsidRPr="0066350F" w:rsidRDefault="0090722C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14)</w:t>
      </w:r>
      <w:r w:rsidR="00E906D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опосредовать свою деятельность речью.</w:t>
      </w:r>
    </w:p>
    <w:p w:rsidR="00506F19" w:rsidRDefault="00506F19" w:rsidP="00D703E6">
      <w:pPr>
        <w:pStyle w:val="a5"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:rsidR="00A17A37" w:rsidRPr="0066350F" w:rsidRDefault="00A17A37" w:rsidP="00D703E6">
      <w:pPr>
        <w:pStyle w:val="a5"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:rsidR="00506F19" w:rsidRPr="0066350F" w:rsidRDefault="008E2189" w:rsidP="00D703E6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="00506F19" w:rsidRPr="0066350F">
        <w:rPr>
          <w:rFonts w:ascii="Times New Roman" w:hAnsi="Times New Roman"/>
          <w:b/>
          <w:color w:val="000000" w:themeColor="text1"/>
          <w:sz w:val="28"/>
          <w:szCs w:val="28"/>
        </w:rPr>
        <w:t>3. Педагогические подходы к организации учебного процесса</w:t>
      </w:r>
    </w:p>
    <w:p w:rsidR="00506F19" w:rsidRPr="0066350F" w:rsidRDefault="00506F19" w:rsidP="00D703E6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0722C" w:rsidRPr="0066350F" w:rsidRDefault="0090722C" w:rsidP="0090722C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19. </w:t>
      </w:r>
      <w:r w:rsidR="000D3B08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основе подходов </w:t>
      </w:r>
      <w:r w:rsidR="00506F19" w:rsidRPr="0066350F">
        <w:rPr>
          <w:rFonts w:ascii="Times New Roman" w:hAnsi="Times New Roman"/>
          <w:color w:val="000000" w:themeColor="text1"/>
          <w:sz w:val="28"/>
          <w:szCs w:val="28"/>
        </w:rPr>
        <w:t>к организации учебного процесса</w:t>
      </w:r>
      <w:r w:rsidR="000D3B08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 с умеренной умственной отсталостью лежит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педагогическая концепция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>нормализации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ED0352" w:rsidRPr="0066350F">
        <w:rPr>
          <w:rFonts w:ascii="Times New Roman" w:hAnsi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Согласно этой концепции обучающийся</w:t>
      </w:r>
      <w:r w:rsidR="00ED0352" w:rsidRPr="0066350F">
        <w:rPr>
          <w:rFonts w:ascii="Times New Roman" w:hAnsi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>Планируемые педагогические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мероприятия включают в себя не только непосредственную работу с </w:t>
      </w:r>
      <w:r w:rsidR="00A02128" w:rsidRPr="0066350F">
        <w:rPr>
          <w:rFonts w:ascii="Times New Roman" w:hAnsi="Times New Roman"/>
          <w:color w:val="000000" w:themeColor="text1"/>
          <w:sz w:val="28"/>
          <w:szCs w:val="28"/>
        </w:rPr>
        <w:t>обучающимися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но и преобразование окружающей среды, создание условий, стимулирующих собственную деятельность каждого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обучающегося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0722C" w:rsidRPr="0066350F" w:rsidRDefault="0090722C" w:rsidP="0090722C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20. </w:t>
      </w:r>
      <w:r w:rsidR="002239E5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Содержание учебной деятельности раскрывается в учебных программах, являющихся ориентиром для составления индивидуальных программ обучения.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Для составления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индивидуальной программы обучения н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еобходимо наблюдать за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обучающимся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90722C" w:rsidRPr="0066350F" w:rsidRDefault="0090722C" w:rsidP="0090722C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21.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На основе концепции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«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нормализации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»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сформулированы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принципы </w:t>
      </w:r>
      <w:r w:rsidR="00A0212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организации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процесса обучения и воспитания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обучающегося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 умеренной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ED035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умственной отсталостью в условиях специальной школы. </w:t>
      </w:r>
    </w:p>
    <w:p w:rsidR="00D75A81" w:rsidRPr="0066350F" w:rsidRDefault="0090722C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22.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Принцип признания права обучающегося развиваться в индивидуальном темпе, сохраняя при этом свои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уникальные особенности. Соблюдение этого принципа предполагает постоянное изучение возможностей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lastRenderedPageBreak/>
        <w:t xml:space="preserve">и поступательного развития ребенка,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23.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Принцип самостоятельного выбора</w:t>
      </w:r>
      <w:r w:rsidR="006648BE" w:rsidRPr="0066350F">
        <w:rPr>
          <w:rFonts w:ascii="Times New Roman" w:hAnsi="Times New Roman"/>
          <w:b/>
          <w:color w:val="000000" w:themeColor="text1"/>
          <w:sz w:val="28"/>
          <w:szCs w:val="28"/>
          <w:lang w:bidi="he-IL"/>
        </w:rPr>
        <w:t xml:space="preserve">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педагогом содержания, методов, форм, дидактических средств обучения каждого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обучающегося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115F3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24.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Принцип создания соответствующей школьной среды для формирования практической деятельности и социальных навыков у </w:t>
      </w:r>
      <w:r w:rsidR="00067960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:</w:t>
      </w:r>
    </w:p>
    <w:p w:rsidR="00115F31" w:rsidRPr="0066350F" w:rsidRDefault="00115F31" w:rsidP="00197F23">
      <w:pPr>
        <w:tabs>
          <w:tab w:val="num" w:pos="720"/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1)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ф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ормирование умений и навыков </w:t>
      </w:r>
      <w:r w:rsidR="00AA3B2A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осуществля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ется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 ситуации максимально приближенной к той, в которой 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они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будут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использованы. Это связано с трудностями переноса зн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аний и навыков в новую ситуацию;</w:t>
      </w:r>
    </w:p>
    <w:p w:rsidR="00115F31" w:rsidRPr="0066350F" w:rsidRDefault="00115F3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2) п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омещения для организации занятий с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обучающимися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преобразов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ывается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в пространство, отражающее различные жизненные ситуации. 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Предметная среда периодически меня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ется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вслед за изменением потребностей </w:t>
      </w:r>
      <w:r w:rsidR="00067960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;</w:t>
      </w:r>
    </w:p>
    <w:p w:rsidR="00D75A81" w:rsidRPr="0066350F" w:rsidRDefault="00115F31" w:rsidP="00AC32F2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3) комфортная социально-бытовая и предметно-развивающая среда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 школе </w:t>
      </w: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выстраивается 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с учетом возрастных и физиологических особенностей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 умеренной умственной отсталостью (необходимы </w:t>
      </w:r>
      <w:r w:rsidR="00AA3B2A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обустроенные пространства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AA3B2A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для отдыха,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двигательной активности, </w:t>
      </w:r>
      <w:r w:rsidR="004653EC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br/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санитарно-гигиенич</w:t>
      </w:r>
      <w:r w:rsidR="00AA3B2A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еских процедур</w:t>
      </w:r>
      <w:r w:rsidR="006648B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).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25.</w:t>
      </w:r>
      <w:r w:rsidR="00E26D5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Принцип интегрированного характера ежедневно</w:t>
      </w:r>
      <w:r w:rsidR="0038460B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й деятельности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38460B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 школе. П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редполагает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ся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D22B05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интеграция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содержания из нескольких предметных областей учебного плана,</w:t>
      </w:r>
      <w:r w:rsidR="00D22B05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которая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реализуется идеей беспредметного обучения</w:t>
      </w:r>
      <w:r w:rsidR="00A51BC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 период первых </w:t>
      </w:r>
      <w:r w:rsidR="008C65D9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3-4 лет обучения в школе.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Все уроки-занятия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будут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направлены, прежде всего, на общее развитие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(коммуникативное, двигательное, речевое, сенсорное)</w:t>
      </w:r>
      <w:r w:rsidR="008C65D9" w:rsidRPr="0066350F">
        <w:rPr>
          <w:rFonts w:ascii="Times New Roman" w:hAnsi="Times New Roman"/>
          <w:color w:val="000000" w:themeColor="text1"/>
          <w:sz w:val="28"/>
          <w:szCs w:val="28"/>
        </w:rPr>
        <w:t>, посредством содержания учебных программ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F52B3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По мере продвижения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F52B3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 индивидуальном развитии, осуществляется переход к предметному обучению.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26. </w:t>
      </w:r>
      <w:r w:rsidR="00B164D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Беспредметное обучение реализуется посредством сквозного тематического планирования. </w:t>
      </w:r>
      <w:r w:rsidR="00B164D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качестве сквозных тем следует использовать тематику интегрированного курса «Мир вокруг». На основе выбранной темы в течение 1-2 недель организуется разнообразная деятельность обучающихся. В </w:t>
      </w:r>
      <w:r w:rsidR="00BA7EE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этом </w:t>
      </w:r>
      <w:r w:rsidR="00B164D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периоде </w:t>
      </w:r>
      <w:r w:rsidR="00BA7EE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обучения </w:t>
      </w:r>
      <w:r w:rsidR="00B164D3" w:rsidRPr="0066350F">
        <w:rPr>
          <w:rFonts w:ascii="Times New Roman" w:hAnsi="Times New Roman"/>
          <w:color w:val="000000" w:themeColor="text1"/>
          <w:sz w:val="28"/>
          <w:szCs w:val="28"/>
        </w:rPr>
        <w:t>выбранная тема является не только и не столько целью познания, сколько средством организации</w:t>
      </w:r>
      <w:r w:rsidR="002B7E95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ежедневной деятельности обучающихся в школе.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27. 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</w:rPr>
        <w:t>Принцип развития мышления, языка и коммуникации, к</w:t>
      </w:r>
      <w:r w:rsidR="00B20B83" w:rsidRPr="0066350F">
        <w:rPr>
          <w:rFonts w:ascii="Times New Roman" w:hAnsi="Times New Roman"/>
          <w:color w:val="000000" w:themeColor="text1"/>
          <w:sz w:val="28"/>
          <w:szCs w:val="28"/>
        </w:rPr>
        <w:t>ак средств социализации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. У обучающихся с </w:t>
      </w:r>
      <w:r w:rsidR="00B20B83" w:rsidRPr="0066350F">
        <w:rPr>
          <w:rFonts w:ascii="Times New Roman" w:hAnsi="Times New Roman"/>
          <w:color w:val="000000" w:themeColor="text1"/>
          <w:sz w:val="28"/>
          <w:szCs w:val="28"/>
        </w:rPr>
        <w:t>умеренной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умственной отсталостью имеют место специфические проблемы в развитии речи</w:t>
      </w:r>
      <w:r w:rsidR="00B20B8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(вплоть до ее отсутствия)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мышления, общения. </w:t>
      </w:r>
      <w:r w:rsidR="00134855" w:rsidRPr="0066350F">
        <w:rPr>
          <w:rFonts w:ascii="Times New Roman" w:hAnsi="Times New Roman"/>
          <w:color w:val="000000" w:themeColor="text1"/>
          <w:sz w:val="28"/>
          <w:szCs w:val="28"/>
        </w:rPr>
        <w:t>Существующие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проблемы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насколько это возможно в 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каждом конкретном случае,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будут 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компенсироваться педагогическими средствами. </w:t>
      </w:r>
      <w:r w:rsidR="00B20B83" w:rsidRPr="0066350F">
        <w:rPr>
          <w:rFonts w:ascii="Times New Roman" w:hAnsi="Times New Roman"/>
          <w:color w:val="000000" w:themeColor="text1"/>
          <w:sz w:val="28"/>
          <w:szCs w:val="28"/>
        </w:rPr>
        <w:t>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</w:t>
      </w:r>
      <w:r w:rsidR="0038460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Речевое сопровождение деятельности обучающихся со стороны педагога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будут </w:t>
      </w:r>
      <w:r w:rsidR="0038460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дозированным и доступным пониманию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38460B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E3683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28. 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Принцип социализирующей направленности учебно-воспитательного процесса. В связи с неизбежной упрощенностью среды обучения и воспитания, максимально приспособленной к особенностям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и ограничивающей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их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взаимодействие со здоровыми сверстниками, требуется специальная работа по введению ребенка в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более сложную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социальную среду:</w:t>
      </w:r>
    </w:p>
    <w:p w:rsidR="005A1AA7" w:rsidRPr="0066350F" w:rsidRDefault="008A748C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1)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поэтапное и планомерное расширение жизненного опыта и социальных контактов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в доступных для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них 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пределах. </w:t>
      </w:r>
      <w:r w:rsidR="003E368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Ч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асть учебного времени организовыва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е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тся за стенами школы (поездки в общественном транспорте, посещение магазинов, аптеки, почты, поликлиники, музеев, театров, кафе и </w:t>
      </w:r>
      <w:r w:rsidR="0005040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других</w:t>
      </w:r>
      <w:r w:rsidR="00366B78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мест общественного пользования);</w:t>
      </w:r>
    </w:p>
    <w:p w:rsidR="00D75A81" w:rsidRPr="0066350F" w:rsidRDefault="005A1AA7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2) ф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ормирование толерантной и благосклонной </w:t>
      </w:r>
      <w:r w:rsidR="00A51BC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окружающей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обучающегося</w:t>
      </w:r>
      <w:r w:rsidR="00A51BCE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среды для его безболезненного вхождения 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в социум. С этой целью необх</w:t>
      </w:r>
      <w:r w:rsidR="00D75A8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одима планомерная работа школы 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 семьей ребенка и сообществом.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29. 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Процесс </w:t>
      </w:r>
      <w:r w:rsidR="006A38EA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обучения </w:t>
      </w:r>
      <w:r w:rsidR="003300A8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 умеренной умственной отсталостью не </w:t>
      </w:r>
      <w:r w:rsidR="00EC7035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предусматривает 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жестко</w:t>
      </w:r>
      <w:r w:rsidR="00EC7035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го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регламентирован</w:t>
      </w:r>
      <w:r w:rsidR="00EC7035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ия</w:t>
      </w:r>
      <w:r w:rsidR="00115F3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не только содержательно, но и с точки зрения организационных форм. 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Низкий познавательный интерес в условиях коллективного обучения; слабая </w:t>
      </w:r>
      <w:r w:rsidR="00CF6813" w:rsidRPr="0066350F">
        <w:rPr>
          <w:rFonts w:ascii="Times New Roman" w:hAnsi="Times New Roman"/>
          <w:color w:val="000000" w:themeColor="text1"/>
          <w:sz w:val="28"/>
          <w:szCs w:val="28"/>
        </w:rPr>
        <w:t>реагировать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на стимулы, используемые во фро</w:t>
      </w:r>
      <w:r w:rsidR="00A51BCE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нтальной работе; невозможность 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поддерживать активность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сорока пяти минут на содержании одного учебного предмета приводят к низкой эффективности традиционного академически построенного урока.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30.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Обучающиеся</w:t>
      </w:r>
      <w:r w:rsidR="003107A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нуждаются в организации урока, </w:t>
      </w:r>
      <w:r w:rsidR="00AC32F2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меняющего вид </w:t>
      </w:r>
      <w:r w:rsidR="003107A4" w:rsidRPr="0066350F">
        <w:rPr>
          <w:rFonts w:ascii="Times New Roman" w:hAnsi="Times New Roman"/>
          <w:color w:val="000000" w:themeColor="text1"/>
          <w:sz w:val="28"/>
          <w:szCs w:val="28"/>
        </w:rPr>
        <w:t>деятельности тогда, когда это необходимо самому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человеку</w:t>
      </w:r>
      <w:r w:rsidR="003107A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выполнять индивидуальную работу (отличную от работы других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3107A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) и получать индивидуальную помощь педагога.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Обучающимся 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>предоставл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>яются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возможность</w:t>
      </w:r>
      <w:r w:rsidR="003107A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свободно передвигаться в классной комнате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31.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>Педагогические мероприятия, выстроенные в соответствии со специальными принципами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будут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ориентированы на развитие собственной активности 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>, их инициативы и самостоятельност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>и.</w:t>
      </w:r>
    </w:p>
    <w:p w:rsidR="00425924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32. 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>сновны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>вид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деятельности, в которых прояв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ляется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>активность и развива</w:t>
      </w:r>
      <w:r w:rsidR="00731543" w:rsidRPr="0066350F">
        <w:rPr>
          <w:rFonts w:ascii="Times New Roman" w:hAnsi="Times New Roman"/>
          <w:color w:val="000000" w:themeColor="text1"/>
          <w:sz w:val="28"/>
          <w:szCs w:val="28"/>
        </w:rPr>
        <w:t>ется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самостоятельность </w:t>
      </w:r>
      <w:r w:rsidR="008A748C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 с умеренной умственной отсталостью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425924" w:rsidRPr="0066350F" w:rsidRDefault="00D75A8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1)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наблюдение живой и неживой природы и явлений социальной жизни;</w:t>
      </w:r>
    </w:p>
    <w:p w:rsidR="00425924" w:rsidRPr="0066350F" w:rsidRDefault="00D75A8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2)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предметно-практическая деятельность;</w:t>
      </w:r>
    </w:p>
    <w:p w:rsidR="00425924" w:rsidRPr="0066350F" w:rsidRDefault="00D75A8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3)</w:t>
      </w:r>
      <w:r w:rsidR="008A748C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игровые действия и игровая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деятельность</w:t>
      </w:r>
      <w:r w:rsidR="000F7A5A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; </w:t>
      </w:r>
    </w:p>
    <w:p w:rsidR="00425924" w:rsidRPr="0066350F" w:rsidRDefault="00D75A8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4)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хозяйственно-трудовая деятельность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;</w:t>
      </w:r>
    </w:p>
    <w:p w:rsidR="00425924" w:rsidRPr="0066350F" w:rsidRDefault="00D75A8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lastRenderedPageBreak/>
        <w:t xml:space="preserve">5)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социально-бытовая деятельность;</w:t>
      </w:r>
    </w:p>
    <w:p w:rsidR="00425924" w:rsidRPr="0066350F" w:rsidRDefault="00D75A81" w:rsidP="00197F23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6) 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коммуникация с детьми и взрослыми ближайшего окружения (ми</w:t>
      </w:r>
      <w:r w:rsidR="007B11A0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к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росоциума);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7)</w:t>
      </w:r>
      <w:r w:rsidR="00425924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учебная деятельность (в соот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ветствии с возможностями</w:t>
      </w:r>
      <w:r w:rsidR="00AB2DA1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обучающихся</w:t>
      </w:r>
      <w:r w:rsidR="005A1AA7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).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33. </w:t>
      </w:r>
      <w:r w:rsidR="00AE32B0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>У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чебно-воспитательный процесс строится в предметной деятельности на протяжении всего периода обучения </w:t>
      </w:r>
      <w:r w:rsidR="003300A8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0E74D2" w:rsidRPr="0066350F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 умеренной умственной отсталостью.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34. </w:t>
      </w:r>
      <w:r w:rsidR="00B27B1B" w:rsidRPr="0066350F">
        <w:rPr>
          <w:rFonts w:ascii="Times New Roman" w:hAnsi="Times New Roman"/>
          <w:color w:val="000000" w:themeColor="text1"/>
          <w:sz w:val="28"/>
          <w:szCs w:val="28"/>
        </w:rPr>
        <w:t>Коррекционные занятия по «Развитию психомоторики и сенсорных процессов»</w:t>
      </w:r>
      <w:r w:rsidR="00B27B1B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B27B1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призваны создать основу для возможно более полного овладения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обучающимся </w:t>
      </w:r>
      <w:r w:rsidR="00B27B1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школьными знаниями. 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35. </w:t>
      </w:r>
      <w:r w:rsidR="00B27B1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Прежде чем определить степень и содержание конкретной помощи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обучающемуся </w:t>
      </w:r>
      <w:r w:rsidR="00B27B1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 рамках коррекционных занятий, следует провести полноценное обследование с позиций системного подхода: вычленить специфические затруднения, мешающие процессу овладения знаниями, умениями и навыками; установить причинность, структуру, выявить особенности познавательной деятельности, определить потенциальные возможности. 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36. </w:t>
      </w:r>
      <w:r w:rsidR="00B27B1B" w:rsidRPr="0066350F">
        <w:rPr>
          <w:rFonts w:ascii="Times New Roman" w:hAnsi="Times New Roman"/>
          <w:color w:val="000000" w:themeColor="text1"/>
          <w:sz w:val="28"/>
          <w:szCs w:val="28"/>
        </w:rPr>
        <w:t>Особое внимание в процессе диагностики следует уделить тем детям, у которых значительно нарушено чувственное познание мира, минимизирован сенсорный опыт, а именно: выявляются нарушения мелкой моторики рук и зрительно-двигательной координации, ослаблены процессы зрительного, слухового и тактильно-двигательного восприятия, наблюдается недоразвитие осязательного анализатора, характерны затруднения ориентировки в пространстве.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37. </w:t>
      </w:r>
      <w:r w:rsidR="009236CB" w:rsidRPr="0066350F">
        <w:rPr>
          <w:rFonts w:ascii="Times New Roman" w:hAnsi="Times New Roman"/>
          <w:color w:val="000000" w:themeColor="text1"/>
          <w:sz w:val="28"/>
          <w:szCs w:val="28"/>
        </w:rPr>
        <w:t>В процессе обследования выявляется не только достигнутый уровень развития, но и зона ближайшего развития. Одновременно оценивается уровень овладения компонентами деятельности: мотивационно-ориентировочным, операциональным, контрольно-оценочным.</w:t>
      </w:r>
    </w:p>
    <w:p w:rsidR="00D75A81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38. </w:t>
      </w:r>
      <w:r w:rsidR="009236C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Результаты обследования являются определяющими при формировании подгрупп, которые создаются на основе выявленной зоны актуального уровня развития </w:t>
      </w:r>
      <w:r w:rsidR="00AB2DA1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9236C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и имеют подвижный состав.</w:t>
      </w:r>
      <w:r w:rsidR="00F77ED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7F56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Для обучающихся с </w:t>
      </w:r>
      <w:r w:rsidR="004653EC">
        <w:rPr>
          <w:rFonts w:ascii="Times New Roman" w:hAnsi="Times New Roman"/>
          <w:color w:val="000000" w:themeColor="text1"/>
          <w:sz w:val="28"/>
          <w:szCs w:val="28"/>
          <w:lang w:val="kk-KZ"/>
        </w:rPr>
        <w:t>особыми</w:t>
      </w:r>
      <w:r w:rsidR="00077F56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образовательными потребностями </w:t>
      </w:r>
      <w:r w:rsidR="009236CB" w:rsidRPr="0066350F">
        <w:rPr>
          <w:rFonts w:ascii="Times New Roman" w:hAnsi="Times New Roman"/>
          <w:color w:val="000000" w:themeColor="text1"/>
          <w:sz w:val="28"/>
          <w:szCs w:val="28"/>
        </w:rPr>
        <w:t>планируются индивидуально-коррекционные занятия, направленные на развитие отдельных психических функций (прос</w:t>
      </w:r>
      <w:r w:rsidR="00876461" w:rsidRPr="0066350F">
        <w:rPr>
          <w:rFonts w:ascii="Times New Roman" w:hAnsi="Times New Roman"/>
          <w:color w:val="000000" w:themeColor="text1"/>
          <w:sz w:val="28"/>
          <w:szCs w:val="28"/>
        </w:rPr>
        <w:t>транственный гнозис,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36C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мелкая моторика, </w:t>
      </w:r>
      <w:r w:rsidR="004653EC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 w:rsidR="009236CB" w:rsidRPr="0066350F">
        <w:rPr>
          <w:rFonts w:ascii="Times New Roman" w:hAnsi="Times New Roman"/>
          <w:color w:val="000000" w:themeColor="text1"/>
          <w:sz w:val="28"/>
          <w:szCs w:val="28"/>
        </w:rPr>
        <w:t>тактильно-двигате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>льное восприятие</w:t>
      </w:r>
      <w:r w:rsidR="00DA4409" w:rsidRPr="0066350F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DA4409" w:rsidRPr="0066350F" w:rsidRDefault="00D75A81" w:rsidP="00D75A81">
      <w:pPr>
        <w:tabs>
          <w:tab w:val="left" w:pos="993"/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39. </w:t>
      </w:r>
      <w:r w:rsidR="00DA4409" w:rsidRPr="0066350F">
        <w:rPr>
          <w:rFonts w:ascii="Times New Roman" w:hAnsi="Times New Roman"/>
          <w:color w:val="000000" w:themeColor="text1"/>
          <w:sz w:val="28"/>
          <w:szCs w:val="28"/>
        </w:rPr>
        <w:t>Коррекционная работа в рамках предмета «Развитие психомоторики и сенсорных процессов» пронизывает весь процесс работы с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обучающимися </w:t>
      </w:r>
      <w:r w:rsidR="00DA4409" w:rsidRPr="0066350F">
        <w:rPr>
          <w:rFonts w:ascii="Times New Roman" w:hAnsi="Times New Roman"/>
          <w:color w:val="000000" w:themeColor="text1"/>
          <w:sz w:val="28"/>
          <w:szCs w:val="28"/>
        </w:rPr>
        <w:t>на каждом году обучения.</w:t>
      </w:r>
    </w:p>
    <w:p w:rsidR="005A1AA7" w:rsidRDefault="005A1AA7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</w:p>
    <w:p w:rsidR="00A17A37" w:rsidRDefault="00A17A37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</w:p>
    <w:p w:rsidR="00A17A37" w:rsidRDefault="00A17A37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</w:p>
    <w:p w:rsidR="00A17A37" w:rsidRDefault="00A17A37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</w:p>
    <w:p w:rsidR="00A17A37" w:rsidRPr="0066350F" w:rsidRDefault="00A17A37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  <w:lang w:bidi="he-IL"/>
        </w:rPr>
      </w:pPr>
    </w:p>
    <w:p w:rsidR="00A112AC" w:rsidRPr="0066350F" w:rsidRDefault="008E2189" w:rsidP="00D703E6">
      <w:pPr>
        <w:pStyle w:val="a5"/>
        <w:tabs>
          <w:tab w:val="left" w:pos="851"/>
        </w:tabs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lastRenderedPageBreak/>
        <w:t xml:space="preserve">Глава </w:t>
      </w:r>
      <w:r w:rsidR="00A32DFE" w:rsidRPr="0066350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4</w:t>
      </w:r>
      <w:r w:rsidR="00A112AC" w:rsidRPr="0066350F">
        <w:rPr>
          <w:rFonts w:ascii="Times New Roman" w:hAnsi="Times New Roman"/>
          <w:b/>
          <w:color w:val="000000" w:themeColor="text1"/>
          <w:sz w:val="28"/>
          <w:szCs w:val="28"/>
        </w:rPr>
        <w:t>. Подходы к оцениванию</w:t>
      </w:r>
      <w:r w:rsidR="00A112AC" w:rsidRPr="0066350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учебных достижений</w:t>
      </w:r>
    </w:p>
    <w:p w:rsidR="00D75A81" w:rsidRPr="0066350F" w:rsidRDefault="00D75A81" w:rsidP="00D75A81">
      <w:pPr>
        <w:tabs>
          <w:tab w:val="left" w:pos="1134"/>
        </w:tabs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D75A81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40. </w:t>
      </w:r>
      <w:r w:rsidR="00A112A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Требования к процедурам оценивания учебных достижений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A112AC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 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D75A81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41.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Отправным моментом для оценивания достижений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обучающегося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с умеренной умственной отсталостью являются задачи, сформулированные в индивидуальной программе </w:t>
      </w:r>
      <w:r w:rsidR="006A38EA" w:rsidRPr="0066350F">
        <w:rPr>
          <w:rFonts w:ascii="Times New Roman" w:hAnsi="Times New Roman"/>
          <w:color w:val="000000" w:themeColor="text1"/>
          <w:sz w:val="28"/>
          <w:szCs w:val="28"/>
        </w:rPr>
        <w:t>обучения учащегося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75A81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42.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Составление индивидуальной программы </w:t>
      </w:r>
      <w:r w:rsidR="006A38EA" w:rsidRPr="0066350F">
        <w:rPr>
          <w:rFonts w:ascii="Times New Roman" w:hAnsi="Times New Roman"/>
          <w:color w:val="000000" w:themeColor="text1"/>
          <w:sz w:val="28"/>
          <w:szCs w:val="28"/>
        </w:rPr>
        <w:t>обучения учащегося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 умеренной умственной отсталостью предваряется стартовой педагогической оценкой его возможностей и потребностей. </w:t>
      </w:r>
      <w:r w:rsidR="008A748C" w:rsidRPr="0066350F">
        <w:rPr>
          <w:rFonts w:ascii="Times New Roman" w:hAnsi="Times New Roman"/>
          <w:color w:val="000000" w:themeColor="text1"/>
          <w:sz w:val="28"/>
          <w:szCs w:val="28"/>
        </w:rPr>
        <w:t>Критерии оценки определяются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онтогенезом основных линий развития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6A38E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обучения </w:t>
      </w:r>
      <w:r w:rsidR="003300A8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75A81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43.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Оценивание достижений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 </w:t>
      </w:r>
      <w:r w:rsidR="003815B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умеренной </w:t>
      </w:r>
      <w:r w:rsidR="008A748C" w:rsidRPr="0066350F">
        <w:rPr>
          <w:rFonts w:ascii="Times New Roman" w:hAnsi="Times New Roman"/>
          <w:color w:val="000000" w:themeColor="text1"/>
          <w:sz w:val="28"/>
          <w:szCs w:val="28"/>
        </w:rPr>
        <w:t>умственной отсталостью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только средствами внутренней оценки.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Результаты реализации индивидуальных программ обучения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оцениваются в ходе образовательного процесса непосредственно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учителем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на занятиях.</w:t>
      </w:r>
      <w:r w:rsidRPr="006635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D75A81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44.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умственно отсталыми </w:t>
      </w:r>
      <w:r w:rsidR="00AE5F2B" w:rsidRPr="0066350F">
        <w:rPr>
          <w:rFonts w:ascii="Times New Roman" w:hAnsi="Times New Roman"/>
          <w:color w:val="000000" w:themeColor="text1"/>
          <w:sz w:val="28"/>
          <w:szCs w:val="28"/>
        </w:rPr>
        <w:t>обучающимися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D75A81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45.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Оценочными действиями являются наблюдения</w:t>
      </w:r>
      <w:r w:rsidR="00BA450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за активностью обучающимися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, изучение продуктов </w:t>
      </w:r>
      <w:r w:rsidR="00BA450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их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деятельнос</w:t>
      </w:r>
      <w:r w:rsidR="00BA4504" w:rsidRPr="0066350F">
        <w:rPr>
          <w:rFonts w:ascii="Times New Roman" w:hAnsi="Times New Roman"/>
          <w:color w:val="000000" w:themeColor="text1"/>
          <w:sz w:val="28"/>
          <w:szCs w:val="28"/>
        </w:rPr>
        <w:t>ти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, устных ответов</w:t>
      </w:r>
      <w:r w:rsidR="00192F37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в сопоста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влении с индивидуальными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задачами обучения и воспитания.</w:t>
      </w:r>
    </w:p>
    <w:p w:rsidR="00513A27" w:rsidRPr="0066350F" w:rsidRDefault="00D75A81" w:rsidP="00D75A81">
      <w:pPr>
        <w:tabs>
          <w:tab w:val="left" w:pos="1134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46.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Процедуры оценивания достижений </w:t>
      </w:r>
      <w:r w:rsidR="00FE5D64" w:rsidRPr="0066350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обучающихся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 умеренной умственной отсталостью имеют следующую 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последовательность:</w:t>
      </w:r>
    </w:p>
    <w:p w:rsidR="00513A27" w:rsidRPr="0066350F" w:rsidRDefault="001D727F" w:rsidP="00D703E6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1) п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редва</w:t>
      </w:r>
      <w:r w:rsidR="008A748C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рительная оценка уровня развития, знаний и навыков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обучающихся</w:t>
      </w:r>
      <w:r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. С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оздание профиля развития </w:t>
      </w:r>
      <w:r w:rsidR="00F23423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обучающегося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в качестве основы для создания индивидуальной программы</w:t>
      </w:r>
      <w:r w:rsidR="00513A27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обучения;</w:t>
      </w:r>
    </w:p>
    <w:p w:rsidR="00F80751" w:rsidRPr="0066350F" w:rsidRDefault="001D727F" w:rsidP="00F80751">
      <w:pPr>
        <w:ind w:firstLine="709"/>
        <w:rPr>
          <w:rFonts w:ascii="Times New Roman" w:hAnsi="Times New Roman"/>
          <w:w w:val="0"/>
          <w:sz w:val="28"/>
          <w:szCs w:val="28"/>
        </w:rPr>
      </w:pPr>
      <w:r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2) т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екущая оценка дост</w:t>
      </w:r>
      <w:r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ижений и развития обучающихся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. Осуществляется ежедневными наблюдениями за работой </w:t>
      </w:r>
      <w:r w:rsidR="00FE5D64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обучающихся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 занятиях, </w:t>
      </w:r>
      <w:r w:rsidR="00F80751" w:rsidRPr="0066350F">
        <w:rPr>
          <w:rFonts w:ascii="Times New Roman" w:hAnsi="Times New Roman"/>
          <w:sz w:val="28"/>
          <w:szCs w:val="28"/>
        </w:rPr>
        <w:t xml:space="preserve">с целью корректировки содержания и методов работы с </w:t>
      </w:r>
      <w:r w:rsidR="00FE5D64" w:rsidRPr="0066350F">
        <w:rPr>
          <w:rFonts w:ascii="Times New Roman" w:hAnsi="Times New Roman"/>
          <w:sz w:val="28"/>
          <w:szCs w:val="28"/>
        </w:rPr>
        <w:t>обучающимся</w:t>
      </w:r>
      <w:r w:rsidR="00F80751" w:rsidRPr="0066350F">
        <w:rPr>
          <w:rFonts w:ascii="Times New Roman" w:hAnsi="Times New Roman"/>
          <w:sz w:val="28"/>
          <w:szCs w:val="28"/>
        </w:rPr>
        <w:t>;</w:t>
      </w:r>
    </w:p>
    <w:p w:rsidR="00513A27" w:rsidRPr="0066350F" w:rsidRDefault="001D727F" w:rsidP="00D703E6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3) п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ромежуточная оценка осуществляется по завершении первого полугодия. Оценочные суждения об успешности формирования умений и навыко</w:t>
      </w:r>
      <w:r w:rsidR="00513A27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в</w:t>
      </w:r>
      <w:r w:rsidR="00A51BCE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в </w:t>
      </w:r>
      <w:r w:rsidR="00513A27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соответствии с индивидуальной программой обучения</w:t>
      </w:r>
      <w:r w:rsidR="009D0D3A" w:rsidRPr="0066350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фиксируются в </w:t>
      </w:r>
      <w:r w:rsidR="008A748C" w:rsidRPr="0066350F">
        <w:rPr>
          <w:rFonts w:ascii="Times New Roman" w:hAnsi="Times New Roman"/>
          <w:color w:val="000000" w:themeColor="text1"/>
          <w:sz w:val="28"/>
          <w:szCs w:val="28"/>
        </w:rPr>
        <w:t>индивидуальной программе;</w:t>
      </w:r>
    </w:p>
    <w:p w:rsidR="00D75A81" w:rsidRPr="0066350F" w:rsidRDefault="001D727F" w:rsidP="00D75A81">
      <w:pPr>
        <w:ind w:firstLine="708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4) и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тоговая оценка достижений осуществляется по окончании учебного года. </w:t>
      </w:r>
    </w:p>
    <w:p w:rsidR="009B637E" w:rsidRPr="0066350F" w:rsidRDefault="00D75A81" w:rsidP="00D75A81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47. 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ля оценивания достижений </w:t>
      </w:r>
      <w:r w:rsidR="00430C19" w:rsidRPr="0066350F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с умеренной умственной отсталостью 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t>используется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описательная оценка</w:t>
      </w:r>
      <w:r w:rsidR="00513A27" w:rsidRPr="0066350F">
        <w:rPr>
          <w:rFonts w:ascii="Times New Roman" w:hAnsi="Times New Roman"/>
          <w:color w:val="000000" w:themeColor="text1"/>
          <w:sz w:val="28"/>
          <w:szCs w:val="28"/>
        </w:rPr>
        <w:t>, к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оторая является качественным показателем достижений </w:t>
      </w:r>
      <w:r w:rsidR="00F23423" w:rsidRPr="0066350F">
        <w:rPr>
          <w:rFonts w:ascii="Times New Roman" w:hAnsi="Times New Roman"/>
          <w:color w:val="000000" w:themeColor="text1"/>
          <w:sz w:val="28"/>
          <w:szCs w:val="28"/>
        </w:rPr>
        <w:t>обучающегося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Описательная оценка представляет собой своеобразный педагогический отчет, касающийся развития </w:t>
      </w:r>
      <w:r w:rsidR="001D727F" w:rsidRPr="0066350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и обучения 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>ребенка в тех сферах, в которых осущес</w:t>
      </w:r>
      <w:r w:rsidR="00430C19" w:rsidRPr="0066350F">
        <w:rPr>
          <w:rFonts w:ascii="Times New Roman" w:hAnsi="Times New Roman"/>
          <w:color w:val="000000" w:themeColor="text1"/>
          <w:sz w:val="28"/>
          <w:szCs w:val="28"/>
        </w:rPr>
        <w:t>твлялся индивидуальный образовательный процесс</w:t>
      </w:r>
      <w:r w:rsidR="00876461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и специальная коррекционно-развивающая работа</w:t>
      </w:r>
      <w:r w:rsidR="009D0D3A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B637E" w:rsidRDefault="009B637E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319BB" w:rsidRPr="0066350F" w:rsidRDefault="007319BB" w:rsidP="00D703E6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319BB" w:rsidRDefault="008E2189" w:rsidP="00D75A8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="002769F9" w:rsidRPr="0066350F">
        <w:rPr>
          <w:rFonts w:ascii="Times New Roman" w:hAnsi="Times New Roman"/>
          <w:b/>
          <w:color w:val="000000" w:themeColor="text1"/>
          <w:sz w:val="28"/>
          <w:szCs w:val="28"/>
        </w:rPr>
        <w:t xml:space="preserve">5. Организация содержания учебного предмета </w:t>
      </w:r>
    </w:p>
    <w:p w:rsidR="002769F9" w:rsidRPr="0066350F" w:rsidRDefault="002769F9" w:rsidP="00D75A81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7B11A0" w:rsidRPr="0066350F">
        <w:rPr>
          <w:rFonts w:ascii="Times New Roman" w:hAnsi="Times New Roman"/>
          <w:b/>
          <w:color w:val="000000" w:themeColor="text1"/>
          <w:sz w:val="28"/>
          <w:szCs w:val="28"/>
        </w:rPr>
        <w:t>Развитие психомоторики и сенсорных процессов</w:t>
      </w:r>
      <w:r w:rsidRPr="0066350F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2769F9" w:rsidRPr="0066350F" w:rsidRDefault="002769F9" w:rsidP="00D703E6">
      <w:pPr>
        <w:tabs>
          <w:tab w:val="left" w:pos="993"/>
        </w:tabs>
        <w:rPr>
          <w:rFonts w:ascii="Times New Roman" w:hAnsi="Times New Roman"/>
          <w:bCs/>
          <w:color w:val="000000" w:themeColor="text1"/>
          <w:sz w:val="28"/>
          <w:szCs w:val="28"/>
          <w:lang w:val="kk-KZ" w:eastAsia="ru-RU"/>
        </w:rPr>
      </w:pPr>
    </w:p>
    <w:p w:rsidR="00B50185" w:rsidRPr="0066350F" w:rsidRDefault="00F85314" w:rsidP="00B5018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48. </w:t>
      </w:r>
      <w:r w:rsidR="00B50185" w:rsidRPr="0066350F">
        <w:rPr>
          <w:rFonts w:ascii="Times New Roman" w:hAnsi="Times New Roman"/>
          <w:color w:val="000000" w:themeColor="text1"/>
          <w:sz w:val="28"/>
          <w:szCs w:val="28"/>
        </w:rPr>
        <w:t>Объем учебной нагрузки по учебному предмету «Развитие психомоторики и сенсорных процессов» составляет:</w:t>
      </w:r>
    </w:p>
    <w:p w:rsidR="00B50185" w:rsidRPr="0066350F" w:rsidRDefault="00B50185" w:rsidP="00B5018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1) в 1 классе - 2 часа в неделю, 66 часов в учебном году;</w:t>
      </w:r>
    </w:p>
    <w:p w:rsidR="00B50185" w:rsidRPr="0066350F" w:rsidRDefault="00B50185" w:rsidP="00B5018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2) во 2 классе - 2 часа в неделю, 68 часов в учебном году;</w:t>
      </w:r>
    </w:p>
    <w:p w:rsidR="00B50185" w:rsidRPr="0066350F" w:rsidRDefault="00B50185" w:rsidP="00B5018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3) в 3 классе - 2 часа в неделю, 68 часов в учебном году;</w:t>
      </w:r>
    </w:p>
    <w:p w:rsidR="002769F9" w:rsidRPr="0066350F" w:rsidRDefault="00B50185" w:rsidP="00B5018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>4) в 4 классе - 2 часа в неделю, 68 часов в учебном году.</w:t>
      </w:r>
    </w:p>
    <w:p w:rsidR="00F85314" w:rsidRPr="0066350F" w:rsidRDefault="00F85314" w:rsidP="00F85314">
      <w:pPr>
        <w:tabs>
          <w:tab w:val="left" w:pos="993"/>
          <w:tab w:val="left" w:pos="1276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iCs/>
          <w:color w:val="000000" w:themeColor="text1"/>
          <w:sz w:val="28"/>
          <w:szCs w:val="28"/>
          <w:lang w:val="kk-KZ"/>
        </w:rPr>
        <w:t xml:space="preserve">49. </w:t>
      </w:r>
      <w:r w:rsidR="002769F9" w:rsidRPr="0066350F">
        <w:rPr>
          <w:rFonts w:ascii="Times New Roman" w:hAnsi="Times New Roman"/>
          <w:iCs/>
          <w:color w:val="000000" w:themeColor="text1"/>
          <w:sz w:val="28"/>
          <w:szCs w:val="28"/>
        </w:rPr>
        <w:t>Для организации учебно-воспитательного процесса кабинеты укомплектов</w:t>
      </w:r>
      <w:r w:rsidR="00EC7035" w:rsidRPr="0066350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ываются </w:t>
      </w:r>
      <w:r w:rsidR="002769F9" w:rsidRPr="0066350F">
        <w:rPr>
          <w:rFonts w:ascii="Times New Roman" w:hAnsi="Times New Roman"/>
          <w:iCs/>
          <w:color w:val="000000" w:themeColor="text1"/>
          <w:sz w:val="28"/>
          <w:szCs w:val="28"/>
        </w:rPr>
        <w:t>соответствующим школьным оборудованием с учетом санитарно-гигиенических норм</w:t>
      </w:r>
      <w:r w:rsidR="00430C19" w:rsidRPr="0066350F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  <w:r w:rsidR="002769F9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85314" w:rsidRPr="0066350F" w:rsidRDefault="00F85314" w:rsidP="00F85314">
      <w:pPr>
        <w:tabs>
          <w:tab w:val="left" w:pos="993"/>
          <w:tab w:val="left" w:pos="1276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50. </w:t>
      </w:r>
      <w:r w:rsidR="007646B2" w:rsidRPr="00E40B15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Д</w:t>
      </w:r>
      <w:r w:rsidR="007646B2" w:rsidRPr="00E40B15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7646B2" w:rsidRPr="00E40B15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предусматривается легко передвигаемая м</w:t>
      </w:r>
      <w:r w:rsidR="007646B2" w:rsidRPr="00E40B15">
        <w:rPr>
          <w:rFonts w:ascii="Times New Roman" w:eastAsia="Times New Roman" w:hAnsi="Times New Roman" w:cs="Times New Roman CYR"/>
          <w:sz w:val="28"/>
          <w:szCs w:val="28"/>
          <w:lang w:eastAsia="ru-RU"/>
        </w:rPr>
        <w:t>ебель</w:t>
      </w:r>
      <w:r w:rsidR="007646B2" w:rsidRPr="00E40B15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.</w:t>
      </w:r>
      <w:r w:rsidR="007646B2" w:rsidRPr="00E40B15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F85314" w:rsidRPr="0066350F" w:rsidRDefault="00F85314" w:rsidP="00F85314">
      <w:pPr>
        <w:tabs>
          <w:tab w:val="left" w:pos="993"/>
          <w:tab w:val="left" w:pos="1276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51. </w:t>
      </w:r>
      <w:r w:rsidR="006D702D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Для реализации курса необходимо специальное </w:t>
      </w:r>
      <w:r w:rsidR="00C72526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 w:rsidR="006D702D" w:rsidRPr="0066350F">
        <w:rPr>
          <w:rFonts w:ascii="Times New Roman" w:hAnsi="Times New Roman"/>
          <w:color w:val="000000" w:themeColor="text1"/>
          <w:sz w:val="28"/>
          <w:szCs w:val="28"/>
        </w:rPr>
        <w:t>материально-техническое оснащение, включающее: оборудованную сенсорную комнату, сухой (шариковый) и водный бассейны, игрушки и предметы со световыми, звуковыми эффектами, образцы материалов, различных по фактуре, вязкости, температуре, плотности, сенсорные панели, наборы аромобаночек, вибромассажеры</w:t>
      </w:r>
      <w:r w:rsidR="00050404"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2769F9" w:rsidRPr="0066350F" w:rsidRDefault="00F85314" w:rsidP="00F85314">
      <w:pPr>
        <w:tabs>
          <w:tab w:val="left" w:pos="993"/>
          <w:tab w:val="left" w:pos="1276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52. </w:t>
      </w:r>
      <w:r w:rsidR="002769F9" w:rsidRPr="0066350F">
        <w:rPr>
          <w:rFonts w:ascii="Times New Roman" w:hAnsi="Times New Roman"/>
          <w:color w:val="000000" w:themeColor="text1"/>
          <w:sz w:val="28"/>
          <w:szCs w:val="28"/>
        </w:rPr>
        <w:t>Содержание учебного предмета</w:t>
      </w:r>
      <w:r w:rsidR="002769F9" w:rsidRPr="0066350F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831DFE" w:rsidRDefault="00831DFE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B50185" w:rsidRPr="0066350F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A17A37" w:rsidRPr="0066350F" w:rsidRDefault="00A17A37" w:rsidP="002176F5">
      <w:pPr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5811"/>
      </w:tblGrid>
      <w:tr w:rsidR="00831DFE" w:rsidRPr="00C72526" w:rsidTr="007319BB">
        <w:tc>
          <w:tcPr>
            <w:tcW w:w="567" w:type="dxa"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831DFE" w:rsidRPr="00DE362A" w:rsidRDefault="00F85314" w:rsidP="00470B5C">
            <w:pPr>
              <w:tabs>
                <w:tab w:val="left" w:pos="993"/>
              </w:tabs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</w:t>
            </w:r>
            <w:r w:rsidR="00FB0E4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аздел</w:t>
            </w:r>
            <w:r w:rsid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</w:t>
            </w:r>
          </w:p>
        </w:tc>
        <w:tc>
          <w:tcPr>
            <w:tcW w:w="5811" w:type="dxa"/>
          </w:tcPr>
          <w:p w:rsidR="00831DFE" w:rsidRPr="00DE362A" w:rsidRDefault="00F85314" w:rsidP="00470B5C">
            <w:pPr>
              <w:tabs>
                <w:tab w:val="left" w:pos="993"/>
              </w:tabs>
              <w:spacing w:before="60" w:after="6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r w:rsidR="00FB0E4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</w:t>
            </w:r>
            <w:r w:rsidR="00831DFE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аздел</w:t>
            </w:r>
            <w:r w:rsid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</w:t>
            </w:r>
          </w:p>
        </w:tc>
      </w:tr>
      <w:tr w:rsidR="00831DFE" w:rsidRPr="00C72526" w:rsidTr="007319BB">
        <w:tc>
          <w:tcPr>
            <w:tcW w:w="567" w:type="dxa"/>
            <w:vMerge w:val="restart"/>
          </w:tcPr>
          <w:p w:rsidR="00831DFE" w:rsidRPr="00C72526" w:rsidRDefault="00191ED3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</w:tcPr>
          <w:p w:rsidR="006D5DEF" w:rsidRPr="00C72526" w:rsidRDefault="006D5DEF" w:rsidP="00470B5C">
            <w:pPr>
              <w:pStyle w:val="aa"/>
              <w:spacing w:before="60" w:beforeAutospacing="0" w:after="60" w:afterAutospacing="0" w:line="240" w:lineRule="auto"/>
              <w:rPr>
                <w:rStyle w:val="ad"/>
                <w:b w:val="0"/>
                <w:color w:val="000000" w:themeColor="text1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t>Развитие сенсорных процессов</w:t>
            </w:r>
          </w:p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31DFE" w:rsidRPr="00C72526" w:rsidRDefault="00C72526" w:rsidP="00470B5C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  <w:r w:rsidR="00FB0E4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D5DEF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Зрительное восприятие и внимание</w:t>
            </w:r>
          </w:p>
        </w:tc>
      </w:tr>
      <w:tr w:rsidR="00831DFE" w:rsidRPr="00C72526" w:rsidTr="007319BB">
        <w:tc>
          <w:tcPr>
            <w:tcW w:w="567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31DFE" w:rsidRPr="00C72526" w:rsidRDefault="00C72526" w:rsidP="00470B5C">
            <w:pPr>
              <w:pStyle w:val="aa"/>
              <w:spacing w:before="60" w:beforeAutospacing="0" w:after="60" w:afterAutospacing="0" w:line="240" w:lineRule="auto"/>
              <w:jc w:val="both"/>
              <w:rPr>
                <w:bCs/>
                <w:color w:val="000000" w:themeColor="text1"/>
                <w:lang w:val="kk-KZ"/>
              </w:rPr>
            </w:pPr>
            <w:r>
              <w:rPr>
                <w:color w:val="000000" w:themeColor="text1"/>
              </w:rPr>
              <w:t>1.2</w:t>
            </w:r>
            <w:r w:rsidR="00FB0E42" w:rsidRPr="00C72526">
              <w:rPr>
                <w:color w:val="000000" w:themeColor="text1"/>
              </w:rPr>
              <w:t xml:space="preserve"> </w:t>
            </w:r>
            <w:r w:rsidR="006D5DEF" w:rsidRPr="00C72526">
              <w:rPr>
                <w:color w:val="000000" w:themeColor="text1"/>
              </w:rPr>
              <w:t>Восприятие цвета, формы, величины предметов</w:t>
            </w:r>
          </w:p>
        </w:tc>
      </w:tr>
      <w:tr w:rsidR="00831DFE" w:rsidRPr="00C72526" w:rsidTr="007319BB">
        <w:tc>
          <w:tcPr>
            <w:tcW w:w="567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31DFE" w:rsidRPr="00C72526" w:rsidRDefault="00FB0E42" w:rsidP="00C72526">
            <w:pPr>
              <w:pStyle w:val="aa"/>
              <w:spacing w:before="60" w:beforeAutospacing="0" w:after="60" w:afterAutospacing="0" w:line="240" w:lineRule="auto"/>
              <w:jc w:val="both"/>
              <w:rPr>
                <w:bCs/>
                <w:color w:val="000000" w:themeColor="text1"/>
                <w:lang w:val="kk-KZ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t xml:space="preserve">1.3 </w:t>
            </w:r>
            <w:r w:rsidR="006D5DEF" w:rsidRPr="00C72526">
              <w:rPr>
                <w:rStyle w:val="ad"/>
                <w:b w:val="0"/>
                <w:color w:val="000000" w:themeColor="text1"/>
              </w:rPr>
              <w:t>Слуховое восприятие и внимание</w:t>
            </w:r>
          </w:p>
        </w:tc>
      </w:tr>
      <w:tr w:rsidR="00831DFE" w:rsidRPr="00C72526" w:rsidTr="007319BB">
        <w:tc>
          <w:tcPr>
            <w:tcW w:w="567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31DFE" w:rsidRPr="00C72526" w:rsidRDefault="00FB0E42" w:rsidP="00C72526">
            <w:pPr>
              <w:spacing w:before="60" w:after="6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1.4 </w:t>
            </w:r>
            <w:r w:rsidR="006D5DEF"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Тактильно-двигательное восприятие и восприятие особых свойств предметов</w:t>
            </w:r>
          </w:p>
        </w:tc>
      </w:tr>
      <w:tr w:rsidR="00831DFE" w:rsidRPr="00C72526" w:rsidTr="007319BB">
        <w:tc>
          <w:tcPr>
            <w:tcW w:w="567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831DFE" w:rsidRPr="00C72526" w:rsidRDefault="00831DF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31DFE" w:rsidRPr="00C72526" w:rsidRDefault="00C72526" w:rsidP="00470B5C">
            <w:pPr>
              <w:pStyle w:val="aa"/>
              <w:spacing w:before="60" w:beforeAutospacing="0" w:after="60" w:afterAutospacing="0" w:line="240" w:lineRule="auto"/>
              <w:jc w:val="both"/>
              <w:rPr>
                <w:color w:val="000000" w:themeColor="text1"/>
              </w:rPr>
            </w:pPr>
            <w:r>
              <w:rPr>
                <w:rStyle w:val="ad"/>
                <w:b w:val="0"/>
                <w:color w:val="000000" w:themeColor="text1"/>
              </w:rPr>
              <w:t>1.5</w:t>
            </w:r>
            <w:r w:rsidR="00FB0E42" w:rsidRPr="00C72526">
              <w:rPr>
                <w:rStyle w:val="ad"/>
                <w:b w:val="0"/>
                <w:color w:val="000000" w:themeColor="text1"/>
              </w:rPr>
              <w:t xml:space="preserve"> </w:t>
            </w:r>
            <w:r w:rsidR="006D5DEF" w:rsidRPr="00C72526">
              <w:rPr>
                <w:rStyle w:val="ad"/>
                <w:b w:val="0"/>
                <w:color w:val="000000" w:themeColor="text1"/>
              </w:rPr>
              <w:t xml:space="preserve">Кинестетическое и кинетическое развитие </w:t>
            </w:r>
          </w:p>
        </w:tc>
      </w:tr>
      <w:tr w:rsidR="00D15C3E" w:rsidRPr="00C72526" w:rsidTr="00C72526">
        <w:trPr>
          <w:trHeight w:val="850"/>
        </w:trPr>
        <w:tc>
          <w:tcPr>
            <w:tcW w:w="567" w:type="dxa"/>
          </w:tcPr>
          <w:p w:rsidR="00D15C3E" w:rsidRPr="00C72526" w:rsidRDefault="00D15C3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D15C3E" w:rsidRPr="00C72526" w:rsidRDefault="00D15C3E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Развитие навыков ориентации в пространстве</w:t>
            </w:r>
          </w:p>
        </w:tc>
        <w:tc>
          <w:tcPr>
            <w:tcW w:w="5811" w:type="dxa"/>
          </w:tcPr>
          <w:p w:rsidR="00D15C3E" w:rsidRPr="00C72526" w:rsidRDefault="00F85314" w:rsidP="00DE362A">
            <w:pPr>
              <w:spacing w:before="60" w:after="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D15C3E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D15C3E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Ориентировка в схеме собственного тела, помещениях, на листе бумаги, столе</w:t>
            </w:r>
            <w:r w:rsidR="00DE362A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F09ED" w:rsidRPr="00C72526" w:rsidTr="00C72526">
        <w:trPr>
          <w:trHeight w:val="549"/>
        </w:trPr>
        <w:tc>
          <w:tcPr>
            <w:tcW w:w="567" w:type="dxa"/>
          </w:tcPr>
          <w:p w:rsidR="00AF09ED" w:rsidRPr="00C72526" w:rsidRDefault="00AF09ED" w:rsidP="00470B5C">
            <w:pPr>
              <w:tabs>
                <w:tab w:val="left" w:pos="993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F09ED" w:rsidRPr="00C72526" w:rsidRDefault="006D5DEF" w:rsidP="00470B5C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Развитие мелкой моторики</w:t>
            </w:r>
          </w:p>
        </w:tc>
        <w:tc>
          <w:tcPr>
            <w:tcW w:w="5811" w:type="dxa"/>
          </w:tcPr>
          <w:p w:rsidR="00AF09ED" w:rsidRPr="00C72526" w:rsidRDefault="00F85314" w:rsidP="00F85314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  <w:r w:rsidR="00FB0E4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FB0E4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20D9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кисте</w:t>
            </w:r>
            <w:r w:rsidR="00273284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20D9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пальцев рук</w:t>
            </w:r>
          </w:p>
        </w:tc>
      </w:tr>
    </w:tbl>
    <w:p w:rsidR="00F85314" w:rsidRPr="0066350F" w:rsidRDefault="00F85314" w:rsidP="00F85314">
      <w:pPr>
        <w:pStyle w:val="Default"/>
        <w:widowControl w:val="0"/>
        <w:tabs>
          <w:tab w:val="left" w:pos="0"/>
          <w:tab w:val="left" w:pos="720"/>
          <w:tab w:val="left" w:pos="851"/>
          <w:tab w:val="left" w:pos="993"/>
          <w:tab w:val="left" w:pos="1276"/>
          <w:tab w:val="left" w:pos="1620"/>
          <w:tab w:val="left" w:pos="1980"/>
        </w:tabs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US"/>
        </w:rPr>
      </w:pPr>
      <w:bookmarkStart w:id="4" w:name="_Toc415509392"/>
    </w:p>
    <w:p w:rsidR="00F85314" w:rsidRPr="0066350F" w:rsidRDefault="00F85314" w:rsidP="00F85314">
      <w:pPr>
        <w:pStyle w:val="Default"/>
        <w:widowControl w:val="0"/>
        <w:tabs>
          <w:tab w:val="left" w:pos="0"/>
          <w:tab w:val="left" w:pos="720"/>
          <w:tab w:val="left" w:pos="851"/>
          <w:tab w:val="left" w:pos="993"/>
          <w:tab w:val="left" w:pos="1276"/>
          <w:tab w:val="left" w:pos="1620"/>
          <w:tab w:val="left" w:pos="1980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6350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US"/>
        </w:rPr>
        <w:lastRenderedPageBreak/>
        <w:t>53.</w:t>
      </w:r>
      <w:r w:rsidR="0089011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программе для удобства использования учебных целей и проведения мониторинга введена кодировка. В коде первое число обозначает </w:t>
      </w:r>
      <w:r w:rsidR="00104267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класс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второе 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 третье</w:t>
      </w:r>
      <w:r w:rsidR="00192F37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C725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числа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C725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–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C725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раздел и 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под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раздел, 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четверто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е число показывает нумерацию учебной цели. Например, в кодировке 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1.</w:t>
      </w:r>
      <w:r w:rsidR="00050404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1.1.4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«1» - </w:t>
      </w:r>
      <w:r w:rsidR="00104267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класс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C725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«1</w:t>
      </w:r>
      <w:r w:rsidR="00C725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- 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под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раздел, «4» - нумерация учебной цели. </w:t>
      </w:r>
    </w:p>
    <w:p w:rsidR="004F5A3E" w:rsidRPr="007319BB" w:rsidRDefault="00F85314" w:rsidP="007319BB">
      <w:pPr>
        <w:pStyle w:val="Default"/>
        <w:widowControl w:val="0"/>
        <w:tabs>
          <w:tab w:val="left" w:pos="0"/>
          <w:tab w:val="left" w:pos="720"/>
          <w:tab w:val="left" w:pos="851"/>
          <w:tab w:val="left" w:pos="993"/>
          <w:tab w:val="left" w:pos="1276"/>
          <w:tab w:val="left" w:pos="1620"/>
          <w:tab w:val="left" w:pos="1980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54. </w:t>
      </w:r>
      <w:bookmarkEnd w:id="4"/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</w:t>
      </w:r>
      <w:r w:rsidR="006133CD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учебной программе сформулирована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6133CD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система 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целей обучения, котор</w:t>
      </w:r>
      <w:r w:rsidR="006133CD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ая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6133CD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является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основой для определения содержания и последовательности изучения учебного материала каждого разде</w:t>
      </w:r>
      <w:r w:rsidR="006133CD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ла</w:t>
      </w:r>
      <w:r w:rsidR="00135366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r w:rsidR="006133CD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Система целей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позволит учителю управлять процессом познания </w:t>
      </w:r>
      <w:r w:rsidR="00AE5F2B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обучающихся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осуществлять</w:t>
      </w:r>
      <w:r w:rsidR="00192F37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4F5A3E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пошаговый контроль за </w:t>
      </w:r>
      <w:r w:rsidR="00876461"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развитием формируемых функций</w:t>
      </w:r>
      <w:r w:rsidRPr="0066350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4F5A3E" w:rsidRPr="007319B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индивидуализировать процесс </w:t>
      </w:r>
      <w:r w:rsidR="00876461" w:rsidRPr="007319B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коррекционной работы</w:t>
      </w:r>
      <w:r w:rsidR="00135366" w:rsidRPr="007319B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7319BB" w:rsidRPr="00C6394B" w:rsidRDefault="00135366" w:rsidP="007319BB">
      <w:pPr>
        <w:pStyle w:val="Default"/>
        <w:widowControl w:val="0"/>
        <w:tabs>
          <w:tab w:val="left" w:pos="0"/>
          <w:tab w:val="left" w:pos="720"/>
          <w:tab w:val="left" w:pos="851"/>
          <w:tab w:val="left" w:pos="993"/>
          <w:tab w:val="left" w:pos="1276"/>
          <w:tab w:val="left" w:pos="1620"/>
          <w:tab w:val="left" w:pos="1980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C6394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55. Система целей обучения:</w:t>
      </w:r>
    </w:p>
    <w:p w:rsidR="00503BCF" w:rsidRPr="00C6394B" w:rsidRDefault="00503BCF" w:rsidP="007319BB">
      <w:pPr>
        <w:pStyle w:val="Default"/>
        <w:widowControl w:val="0"/>
        <w:tabs>
          <w:tab w:val="left" w:pos="0"/>
          <w:tab w:val="left" w:pos="720"/>
          <w:tab w:val="left" w:pos="851"/>
          <w:tab w:val="left" w:pos="993"/>
          <w:tab w:val="left" w:pos="1276"/>
          <w:tab w:val="left" w:pos="1620"/>
          <w:tab w:val="left" w:pos="1980"/>
        </w:tabs>
        <w:ind w:firstLine="709"/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</w:pPr>
      <w:r w:rsidRPr="00C6394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 xml:space="preserve">1) </w:t>
      </w:r>
      <w:r w:rsidR="00191ED3" w:rsidRPr="00C6394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  <w:lang w:val="kk-KZ"/>
        </w:rPr>
        <w:t>«</w:t>
      </w:r>
      <w:r w:rsidRPr="00C6394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>Развитие сенсорных процессов</w:t>
      </w:r>
      <w:r w:rsidR="00191ED3" w:rsidRPr="00C6394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  <w:lang w:val="kk-KZ"/>
        </w:rPr>
        <w:t>»:</w:t>
      </w:r>
    </w:p>
    <w:p w:rsidR="007319BB" w:rsidRPr="007319BB" w:rsidRDefault="00B50185" w:rsidP="007319BB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639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таблица 2</w:t>
      </w:r>
    </w:p>
    <w:p w:rsidR="00A17A37" w:rsidRPr="0066350F" w:rsidRDefault="00A17A37" w:rsidP="007319BB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7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2126"/>
        <w:gridCol w:w="1843"/>
        <w:gridCol w:w="1843"/>
      </w:tblGrid>
      <w:tr w:rsidR="00CB79C6" w:rsidRPr="00C72526" w:rsidTr="00C6394B">
        <w:tc>
          <w:tcPr>
            <w:tcW w:w="1560" w:type="dxa"/>
            <w:vMerge w:val="restart"/>
            <w:vAlign w:val="center"/>
          </w:tcPr>
          <w:p w:rsidR="00CB79C6" w:rsidRPr="00C6394B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одраздел</w:t>
            </w:r>
            <w:r w:rsidR="00C6394B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</w:t>
            </w:r>
          </w:p>
        </w:tc>
        <w:tc>
          <w:tcPr>
            <w:tcW w:w="8080" w:type="dxa"/>
            <w:gridSpan w:val="4"/>
          </w:tcPr>
          <w:p w:rsidR="00CB79C6" w:rsidRPr="00C72526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Ц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 обучения</w:t>
            </w:r>
          </w:p>
        </w:tc>
      </w:tr>
      <w:tr w:rsidR="00CB79C6" w:rsidRPr="00C72526" w:rsidTr="00094F72">
        <w:tc>
          <w:tcPr>
            <w:tcW w:w="1560" w:type="dxa"/>
            <w:vMerge/>
          </w:tcPr>
          <w:p w:rsidR="00CB79C6" w:rsidRPr="00C72526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79C6" w:rsidRPr="00C72526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2126" w:type="dxa"/>
          </w:tcPr>
          <w:p w:rsidR="00CB79C6" w:rsidRPr="00C72526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1843" w:type="dxa"/>
          </w:tcPr>
          <w:p w:rsidR="00CB79C6" w:rsidRPr="00C72526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1843" w:type="dxa"/>
          </w:tcPr>
          <w:p w:rsidR="00CB79C6" w:rsidRPr="00C72526" w:rsidRDefault="00CB79C6" w:rsidP="00F853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класс</w:t>
            </w:r>
          </w:p>
        </w:tc>
      </w:tr>
      <w:tr w:rsidR="00874AEC" w:rsidRPr="00C72526" w:rsidTr="00094F72">
        <w:tc>
          <w:tcPr>
            <w:tcW w:w="1560" w:type="dxa"/>
            <w:vAlign w:val="center"/>
          </w:tcPr>
          <w:p w:rsidR="00194631" w:rsidRPr="00C72526" w:rsidRDefault="00194631" w:rsidP="00C6394B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  <w:r w:rsidR="00C6394B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Зрительное восприятие и внимание</w:t>
            </w:r>
          </w:p>
        </w:tc>
        <w:tc>
          <w:tcPr>
            <w:tcW w:w="2268" w:type="dxa"/>
          </w:tcPr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1.1.1.1 фиксировать взгляд на лице человека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1.1.1.2 фиксировать взгляд на неподвижном светящемся предмете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1.1.1.3 фиксировать взгляд на неподвижном предмете, расположенном напротив ребенка, справа и слева от него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1.1.1.4</w:t>
            </w:r>
            <w:r w:rsidR="00E43AD9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различать величину (большой, маленький, самый большой)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1.1.1.5 собирать матрешку, пирамиду с учетом величины методом проб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1.1.1.6 различать объемны</w:t>
            </w:r>
            <w:r w:rsidR="007C6896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плоскостны</w:t>
            </w:r>
            <w:r w:rsidR="007C6896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</w:t>
            </w:r>
            <w:r w:rsidR="007C6896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подражанию;</w:t>
            </w:r>
            <w:r w:rsidR="00192F37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образцу</w:t>
            </w:r>
          </w:p>
          <w:p w:rsidR="00194631" w:rsidRPr="00C72526" w:rsidRDefault="00F85314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1.1.1.7 </w:t>
            </w:r>
            <w:r w:rsidR="00194631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конструировать из объемных форм по подражанию, образцу</w:t>
            </w:r>
          </w:p>
        </w:tc>
        <w:tc>
          <w:tcPr>
            <w:tcW w:w="2126" w:type="dxa"/>
          </w:tcPr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lastRenderedPageBreak/>
              <w:t>2.1.1.1 применять поисковые способы ориентировки: планомерное наблюдение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2.1.1.2 прослеживать взглядом за движущимся близко расположенным предметом (по горизонтали, по вертикали, по кругу, вперед/назад)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2.1.1.3 целенаправленно рассматривать предметы: основные элементы, детали объекта 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2.1.1.4 вычленять основные элементы и части предметов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2.1.1.5 узнавать предметы по просьбе и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самостоятельно (указание на предмет жестом, взглядом) 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2.1.1.6 узнавать реальные предметы, их заместители-игрушки, одинаковых предметов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2.1.1.7 сравнивать предметы и объекты (2-3), отличающиеся ярко выраженными признаками (цветом, формой, величиной)</w:t>
            </w:r>
          </w:p>
          <w:p w:rsidR="00E43AD9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2.1.1.8 соотносить предмет с его изображением</w:t>
            </w:r>
          </w:p>
        </w:tc>
        <w:tc>
          <w:tcPr>
            <w:tcW w:w="1843" w:type="dxa"/>
          </w:tcPr>
          <w:p w:rsidR="001B5F9C" w:rsidRPr="00C72526" w:rsidRDefault="00194631" w:rsidP="00F85314">
            <w:pPr>
              <w:pStyle w:val="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3.1.1.1 применять поисковые способы ориентировки: планомерное наблюдение </w:t>
            </w:r>
          </w:p>
          <w:p w:rsidR="001B5F9C" w:rsidRPr="00C72526" w:rsidRDefault="00194631" w:rsidP="00F85314">
            <w:pPr>
              <w:pStyle w:val="3"/>
              <w:spacing w:after="0"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3.1.1.2 находить пары предметов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3.1.1.3 прослеживать взглядом за движущимся удаленным объектом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3.1.1.4 целенаправленно рассматривать предметы (зрительно обследовать): вычленение основных элементов, деталей</w:t>
            </w:r>
          </w:p>
          <w:p w:rsidR="001B5F9C" w:rsidRPr="00C72526" w:rsidRDefault="00F85314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3.1.1.5 сравнивать предметы и</w:t>
            </w:r>
            <w:r w:rsidRPr="00C72526">
              <w:rPr>
                <w:color w:val="000000" w:themeColor="text1"/>
                <w:lang w:val="kk-KZ"/>
              </w:rPr>
              <w:t xml:space="preserve"> </w:t>
            </w:r>
            <w:r w:rsidR="00194631" w:rsidRPr="00C72526">
              <w:rPr>
                <w:color w:val="000000" w:themeColor="text1"/>
              </w:rPr>
              <w:t xml:space="preserve">объекты (2-4), </w:t>
            </w:r>
            <w:r w:rsidR="00194631" w:rsidRPr="00C72526">
              <w:rPr>
                <w:color w:val="000000" w:themeColor="text1"/>
              </w:rPr>
              <w:lastRenderedPageBreak/>
              <w:t>отличающиеся ярко выраженными признаками (цветом, формой, величиной, количеством деталей, р</w:t>
            </w:r>
            <w:r w:rsidR="00EC5004" w:rsidRPr="00C72526">
              <w:rPr>
                <w:color w:val="000000" w:themeColor="text1"/>
              </w:rPr>
              <w:t xml:space="preserve">асположением отдельных частей </w:t>
            </w:r>
            <w:r w:rsidR="00194631" w:rsidRPr="00C72526">
              <w:rPr>
                <w:color w:val="000000" w:themeColor="text1"/>
              </w:rPr>
              <w:t>)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3.1.1.6 узнавать предмет по его отдельным частям </w:t>
            </w:r>
          </w:p>
        </w:tc>
        <w:tc>
          <w:tcPr>
            <w:tcW w:w="1843" w:type="dxa"/>
          </w:tcPr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4.1.1.1 составлять целостн</w:t>
            </w:r>
            <w:r w:rsidR="007C6896" w:rsidRPr="00C72526">
              <w:rPr>
                <w:color w:val="000000" w:themeColor="text1"/>
              </w:rPr>
              <w:t>ые</w:t>
            </w:r>
            <w:r w:rsidRPr="00C72526">
              <w:rPr>
                <w:color w:val="000000" w:themeColor="text1"/>
              </w:rPr>
              <w:t xml:space="preserve"> конструкции из мелких деталей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4.1.1.2 составлять предметную картинку из 4 частей по образцу</w:t>
            </w:r>
          </w:p>
          <w:p w:rsidR="001B5F9C" w:rsidRPr="00C6394B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4.1.1.3 раскраш</w:t>
            </w:r>
            <w:r w:rsidR="00AC32F2" w:rsidRPr="00C72526">
              <w:rPr>
                <w:color w:val="000000" w:themeColor="text1"/>
              </w:rPr>
              <w:t>ивать, закрашивать, подчеркиват</w:t>
            </w:r>
            <w:r w:rsidR="00C6394B">
              <w:rPr>
                <w:color w:val="000000" w:themeColor="text1"/>
                <w:lang w:val="kk-KZ"/>
              </w:rPr>
              <w:t>ь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4.1.1.4 складывать матрешку, пирамиду с учетом величины методом зрительного соотнесения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4.1.1.5 соотносить формы предметов с геометрической формой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4.1.1.6 </w:t>
            </w:r>
            <w:r w:rsidRPr="00C72526">
              <w:rPr>
                <w:color w:val="000000" w:themeColor="text1"/>
              </w:rPr>
              <w:lastRenderedPageBreak/>
              <w:t>чередовать цвета при раскладывании предметов в аппликации и конструировании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4.1.1.7 складывать матрешку, пирамидку с учетом величины методом проб и примериванием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4.1.1.8 составлять предметные картинки из 2 частей по образцу</w:t>
            </w:r>
          </w:p>
        </w:tc>
      </w:tr>
      <w:tr w:rsidR="00874AEC" w:rsidRPr="00C72526" w:rsidTr="00094F72">
        <w:tc>
          <w:tcPr>
            <w:tcW w:w="1560" w:type="dxa"/>
            <w:vAlign w:val="center"/>
          </w:tcPr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bCs/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lastRenderedPageBreak/>
              <w:t>1.2. Восприятие цвета, формы, величины предметов</w:t>
            </w:r>
          </w:p>
        </w:tc>
        <w:tc>
          <w:tcPr>
            <w:tcW w:w="2268" w:type="dxa"/>
          </w:tcPr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1.1.2.1. выбирать по образцу предметы, резко различающиеся по цвету (2 контрастных цвета)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1.1.2.2. выбирать по образцу знакомые предметы, резко различающиеся по форме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1.1.2.3.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различать объемные геометрические фигуры (шар, куб) </w:t>
            </w:r>
          </w:p>
          <w:p w:rsidR="001B5F9C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1.1.2.4 проталкивать объемные геометрические формы (шар, куб) в соответствующие прорези коробки (пробы)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1.1.2.5 сравнивать объекты по </w:t>
            </w:r>
            <w:r w:rsidRPr="00C72526">
              <w:rPr>
                <w:color w:val="000000" w:themeColor="text1"/>
              </w:rPr>
              <w:lastRenderedPageBreak/>
              <w:t xml:space="preserve">величине (предметы между собой; по росту двух </w:t>
            </w:r>
            <w:r w:rsidR="00AB2DA1" w:rsidRPr="00C72526">
              <w:rPr>
                <w:color w:val="000000" w:themeColor="text1"/>
              </w:rPr>
              <w:t>обучающихся</w:t>
            </w:r>
            <w:r w:rsidRPr="00C72526">
              <w:rPr>
                <w:color w:val="000000" w:themeColor="text1"/>
              </w:rPr>
              <w:t>, взрослого и ребенка)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1.1.2.6 различать 2 предмета контрастных величин по величине (большой, маленький)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 xml:space="preserve">1.1.2.7 различать параметры величины в процессе игр и упражнений с предметами 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1.1.2.8 захватывать большой предмет рукой, а маленький – пальцами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1.1.2.9 выделять основные цвета (4) предметов по образцу; по слову</w:t>
            </w:r>
          </w:p>
          <w:p w:rsidR="00194631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1.1.2.10 соотносить предметы с их изображением</w:t>
            </w:r>
          </w:p>
          <w:p w:rsidR="00874AEC" w:rsidRPr="00C72526" w:rsidRDefault="00874AEC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 xml:space="preserve">2.1.2.1 различать параметры величины в процессе игр и упражнений с предметами, плоскими фигурами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2.1.2.2 выбирать по образцу знакомые предметы, резко различающиеся по цвету - доминантному признаку (3 контрастных цвета)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2.1.2.3 различать основные цвета (красный, зеленый, синий)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2.1.2.4 различать объемные геометрические фигуры (шар, куб, пирамида)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 xml:space="preserve">2.1.2.5 различать плоскостные геометрические фигуры (круг, квадрат)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2.1.2.6 сравнивать 3 предмета по величине (бо</w:t>
            </w:r>
            <w:r w:rsidR="001B5F9C" w:rsidRPr="00C72526">
              <w:rPr>
                <w:color w:val="000000" w:themeColor="text1"/>
              </w:rPr>
              <w:t>льшой, меньше, самый маленький)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  <w:r w:rsidR="00F85314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2.7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собирать трехсоставную матрешку методом проб</w:t>
            </w:r>
          </w:p>
          <w:p w:rsidR="001B5F9C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2.1.2.8 складывать пирамидку из 3 колец с учетом их величины, пользуясь способом практического примеривания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2.1.2.9 группировать предметы по одному заданному признаку - форма, величина или цвет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2.1.2.10 находить знакомые цвета в окружающем</w:t>
            </w:r>
          </w:p>
        </w:tc>
        <w:tc>
          <w:tcPr>
            <w:tcW w:w="1843" w:type="dxa"/>
          </w:tcPr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3.1.2.1 различать параметры величины в процессе игр и упражнений с предметами, плоскими фигурами, рисунками и по представлению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3.1.2.2 объединять предметы по цвету по образцу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3.1.2.3 объединять предметы по величине по образцу 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3.1.2.4 сравнивать предметы по величине (длинный-короткий)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3.1.2.5 объединять предметы по форме по образцу</w:t>
            </w:r>
            <w:r w:rsidR="00192F37" w:rsidRPr="00C72526">
              <w:rPr>
                <w:color w:val="000000" w:themeColor="text1"/>
              </w:rPr>
              <w:t xml:space="preserve"> </w:t>
            </w:r>
          </w:p>
        </w:tc>
        <w:tc>
          <w:tcPr>
            <w:tcW w:w="1843" w:type="dxa"/>
          </w:tcPr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4.1.2.1 различать плоскостные геометрические фигуры (круг, квадрат, прямоугольник, треугольник) разного цвета и размера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4.1.2.2 вычленять формы, цвета и величины как признака</w:t>
            </w:r>
          </w:p>
          <w:p w:rsidR="001B5F9C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4.1.2.3 дорисовывать недостающие части рисунка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4.1.2.4 использовать цвета в качестве сигнала к действию</w:t>
            </w:r>
          </w:p>
        </w:tc>
      </w:tr>
      <w:tr w:rsidR="00874AEC" w:rsidRPr="00C72526" w:rsidTr="00094F72">
        <w:tc>
          <w:tcPr>
            <w:tcW w:w="1560" w:type="dxa"/>
            <w:vAlign w:val="center"/>
          </w:tcPr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bCs/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lastRenderedPageBreak/>
              <w:t xml:space="preserve">1.3 </w:t>
            </w:r>
            <w:r w:rsidRPr="00C72526">
              <w:rPr>
                <w:rStyle w:val="ad"/>
                <w:b w:val="0"/>
                <w:color w:val="000000" w:themeColor="text1"/>
              </w:rPr>
              <w:t>Слуховое восприятие и внимание</w:t>
            </w:r>
          </w:p>
        </w:tc>
        <w:tc>
          <w:tcPr>
            <w:tcW w:w="2268" w:type="dxa"/>
          </w:tcPr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1.1.3.1 различать звуки окружающей действительности: речи, музыки, шумов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1.1.3.2 различать по голосу знакомых людей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1.1.3.3 определять расположение неподвижного источника звучания, расположенного на уровне уха, плеча, талии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1.1.3.4 различать на слух резко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различающиеся по характеру звучаний игрушек при выборе из 2: барабан–дудка, бубен–свисток, бубен-гармоника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1.1.3.5 различать звукоподражания и соотносить с объектом (игрушкой, картинкой)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1.1.3.6 реагировать на начало и конец звучания музыкальных игрушек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1.1.3.7 определять локализацию звучания 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1.1.3.8 соотносить игрушки с соответствующим звукоподражанием</w:t>
            </w:r>
          </w:p>
          <w:p w:rsidR="00DA4409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1.1.3.9 воспроизводить простейшие ритмы</w:t>
            </w:r>
          </w:p>
        </w:tc>
        <w:tc>
          <w:tcPr>
            <w:tcW w:w="2126" w:type="dxa"/>
          </w:tcPr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 xml:space="preserve">2.1.3.1 различать звучания шумовых и музыкальных инструментов при выборе из 2-3 (погремушка, барабан, дудка, колокольчик, </w:t>
            </w:r>
            <w:r w:rsidR="001D0BD8" w:rsidRPr="00C72526">
              <w:rPr>
                <w:color w:val="000000" w:themeColor="text1"/>
              </w:rPr>
              <w:t>бубен, гармошка, ложки)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 xml:space="preserve">2.1.3.2 различать характер мелодии (веселая, грустная)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 xml:space="preserve">2.1.3.4 подражать звукам окружающей </w:t>
            </w:r>
            <w:r w:rsidRPr="00C72526">
              <w:rPr>
                <w:color w:val="000000" w:themeColor="text1"/>
              </w:rPr>
              <w:lastRenderedPageBreak/>
              <w:t>среды</w:t>
            </w:r>
          </w:p>
          <w:p w:rsidR="001D0BD8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2.1.3.5 различать разные по характеру шумы</w:t>
            </w:r>
          </w:p>
          <w:p w:rsidR="001D0BD8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2.1.3.6 эмоционально реагировать на шумы: защищаться от громкого и неприятного шума руками, на приятные звуки отвечать радостной мимикой, слуховым сосредоточением, соответствующими движениями</w:t>
            </w:r>
          </w:p>
          <w:p w:rsidR="00194631" w:rsidRPr="00C72526" w:rsidRDefault="00194631" w:rsidP="00F8531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  <w:r w:rsidR="00EC5004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.3.7 различать на слух темп зву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чания</w:t>
            </w:r>
            <w:r w:rsidR="00EC5004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воспроизводить игрой на звуча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щих игрушках с произнесением слогов, отхлопыванием, отстукиванием</w:t>
            </w:r>
          </w:p>
        </w:tc>
        <w:tc>
          <w:tcPr>
            <w:tcW w:w="1843" w:type="dxa"/>
          </w:tcPr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3.1.3.1 различать на слух количество звучаний: один–много; воспроизведение игрой на музыкальных игрушках</w:t>
            </w:r>
          </w:p>
          <w:p w:rsidR="00194631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3.1.3.2 различать на слух при прослушивании записи (пластинок) голоса птиц и животных (при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выборе из 2–3)</w:t>
            </w:r>
            <w:r w:rsidR="00192F37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 xml:space="preserve">4.1.3.1 различать неречевые звучания по громкости (громко-тихо) 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4.1.3.2 различать неречевые звучания по длительности (долго-кратко) </w:t>
            </w:r>
          </w:p>
        </w:tc>
      </w:tr>
      <w:tr w:rsidR="00874AEC" w:rsidRPr="00C72526" w:rsidTr="00094F72">
        <w:tc>
          <w:tcPr>
            <w:tcW w:w="1560" w:type="dxa"/>
            <w:vAlign w:val="center"/>
          </w:tcPr>
          <w:p w:rsidR="00194631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1.4 Тактильно-двигательное восприятие и восприятие особых свойств предметов</w:t>
            </w:r>
          </w:p>
        </w:tc>
        <w:tc>
          <w:tcPr>
            <w:tcW w:w="2268" w:type="dxa"/>
          </w:tcPr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1.1.4.1 применять тактильно-двигательную чувствительность в различных видах деятельности: лепка</w:t>
            </w:r>
            <w:r w:rsidRPr="00C72526">
              <w:rPr>
                <w:rStyle w:val="ad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 глины, пластилина, теста; </w:t>
            </w: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рисование</w:t>
            </w:r>
            <w:r w:rsidRPr="00C72526">
              <w:rPr>
                <w:rStyle w:val="ad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пальцами; </w:t>
            </w: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игры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крупной </w:t>
            </w: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мозаикой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сортировка мелких предметов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t xml:space="preserve">1.1.4.2 </w:t>
            </w:r>
            <w:r w:rsidRPr="00C72526">
              <w:rPr>
                <w:color w:val="000000" w:themeColor="text1"/>
              </w:rPr>
              <w:t xml:space="preserve">ощупывать предмет или обводить его пальцем по контуру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t xml:space="preserve">1.1.4.3 </w:t>
            </w:r>
            <w:r w:rsidRPr="00C72526">
              <w:rPr>
                <w:color w:val="000000" w:themeColor="text1"/>
              </w:rPr>
              <w:t xml:space="preserve">определять на ощупь объемных </w:t>
            </w:r>
            <w:r w:rsidRPr="00C72526">
              <w:rPr>
                <w:color w:val="000000" w:themeColor="text1"/>
              </w:rPr>
              <w:lastRenderedPageBreak/>
              <w:t xml:space="preserve">фигуры и предметы по образцу при выборе из 2-х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t xml:space="preserve">1.1.4.4 </w:t>
            </w:r>
            <w:r w:rsidRPr="00C72526">
              <w:rPr>
                <w:color w:val="000000" w:themeColor="text1"/>
              </w:rPr>
              <w:t>определять продукты питания на вкус (яблоко, хлеб, конфета)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1.1.4.5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выражать тактильные предпочтения с помощью речи или жестов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Style w:val="ad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1.1.4.6 </w:t>
            </w:r>
            <w:r w:rsidRPr="00C7252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реагировать на запахи</w:t>
            </w:r>
          </w:p>
          <w:p w:rsidR="00194631" w:rsidRPr="00C72526" w:rsidRDefault="00194631" w:rsidP="00F85314">
            <w:pPr>
              <w:tabs>
                <w:tab w:val="left" w:pos="1134"/>
                <w:tab w:val="left" w:pos="1276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1.1.4.7 воспроизводить формы, величины предметов в лепке</w:t>
            </w:r>
          </w:p>
        </w:tc>
        <w:tc>
          <w:tcPr>
            <w:tcW w:w="2126" w:type="dxa"/>
          </w:tcPr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2.1.4.1 применять поисковые способ</w:t>
            </w:r>
            <w:r w:rsidR="001243E0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ориентировки: ощупывание, обследование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2.1.4.2 применять специальные обследующие движения (поглаживание, разминание</w:t>
            </w:r>
            <w:r w:rsidR="00C563DA" w:rsidRPr="00C72526">
              <w:rPr>
                <w:color w:val="000000" w:themeColor="text1"/>
              </w:rPr>
              <w:t>, постукивание, сжимание</w:t>
            </w:r>
            <w:r w:rsidR="001D0BD8" w:rsidRPr="00C72526">
              <w:rPr>
                <w:color w:val="000000" w:themeColor="text1"/>
              </w:rPr>
              <w:t>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2.1.4.3 подбирать на ощупь пару к объемному предмету по образцу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2.1.4.4 различать контрастные температурные режимы жидкой и твердой пищи (горячую, холодную)</w:t>
            </w:r>
          </w:p>
          <w:p w:rsidR="001D0BD8" w:rsidRPr="00C72526" w:rsidRDefault="00191ED3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2.1.4.5</w:t>
            </w:r>
            <w:r w:rsidR="00194631" w:rsidRPr="00C72526">
              <w:rPr>
                <w:color w:val="000000" w:themeColor="text1"/>
              </w:rPr>
              <w:t xml:space="preserve"> различать предметы</w:t>
            </w:r>
            <w:r w:rsidR="001D0BD8" w:rsidRPr="00C72526">
              <w:rPr>
                <w:color w:val="000000" w:themeColor="text1"/>
              </w:rPr>
              <w:t xml:space="preserve"> по весу (тяжелый-легкий)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2.1.4.6 дифференцированно дышать</w:t>
            </w:r>
            <w:r w:rsidR="001D0BD8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(носовой вдох–ротовой выдох)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2.1.4.7 различать</w:t>
            </w:r>
            <w:r w:rsidR="009C62B2" w:rsidRPr="00C72526">
              <w:rPr>
                <w:color w:val="000000" w:themeColor="text1"/>
              </w:rPr>
              <w:t xml:space="preserve"> запахи (приятный и</w:t>
            </w:r>
            <w:r w:rsidR="009C62B2" w:rsidRPr="00C72526">
              <w:rPr>
                <w:color w:val="000000" w:themeColor="text1"/>
                <w:lang w:val="kk-KZ"/>
              </w:rPr>
              <w:t xml:space="preserve"> </w:t>
            </w:r>
            <w:r w:rsidR="00191ED3" w:rsidRPr="00C72526">
              <w:rPr>
                <w:color w:val="000000" w:themeColor="text1"/>
              </w:rPr>
              <w:t>неприятный)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2.1.4.8 </w:t>
            </w:r>
            <w:r w:rsidRPr="00C7252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узнавать продукты по вкусу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94631" w:rsidRPr="00C72526" w:rsidRDefault="00194631" w:rsidP="00191E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2.1.4.9 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различать</w:t>
            </w:r>
            <w:r w:rsidRPr="00C7252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основные вкусовые качества продуктов (горький, сладкий, кислый, соленый)</w:t>
            </w:r>
          </w:p>
        </w:tc>
        <w:tc>
          <w:tcPr>
            <w:tcW w:w="1843" w:type="dxa"/>
          </w:tcPr>
          <w:p w:rsidR="00AC32F2" w:rsidRPr="00C72526" w:rsidRDefault="00194631" w:rsidP="00AC32F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3.1.4.1 применять поисковые способы ориентировки: ощупывание, обследование, поглаживание, разми</w:t>
            </w:r>
            <w:r w:rsidR="00AC32F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нание, постукивание  </w:t>
            </w:r>
            <w:r w:rsidR="009C62B2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сжимание </w:t>
            </w:r>
          </w:p>
          <w:p w:rsidR="001D0BD8" w:rsidRPr="00C72526" w:rsidRDefault="00194631" w:rsidP="00AC32F2">
            <w:pPr>
              <w:spacing w:line="240" w:lineRule="auto"/>
              <w:contextualSpacing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3.1.4.2 </w:t>
            </w:r>
            <w:r w:rsidRPr="00C7252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адекватно реагировать на продукты, различные по консистенции (жидкий, твердый, </w:t>
            </w:r>
            <w:r w:rsidRPr="00C72526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вязкий, сыпучий) 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3.1.4.3 находить на ощупь объемный предмет по образцу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3.1.4.4 различать на ощупь величину и форму предметов по образцу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 xml:space="preserve">3.1.4.5 различать контрастную температуру разных предметов 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3.1.4.6 различать свойства предметов (мягкие, жесткие, гладкие, шершавые) </w:t>
            </w:r>
          </w:p>
        </w:tc>
        <w:tc>
          <w:tcPr>
            <w:tcW w:w="1843" w:type="dxa"/>
          </w:tcPr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4.1.4.1 различать тяжесть разных предметов (вата, гвозди, брусок)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4.1.4.2 различать материалы по характеристикам (температура, фактура, влажность, вязкость)</w:t>
            </w:r>
          </w:p>
          <w:p w:rsidR="001D0BD8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4.1.4.3 дифференцированно дышать (носовой вдох–</w:t>
            </w: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ротовой выдох)</w:t>
            </w:r>
          </w:p>
          <w:p w:rsidR="0029594A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4.1.4.4 различать контрастные запахи (цветочный, цитрусовый, хвойный, ванильный, кофейный)</w:t>
            </w:r>
          </w:p>
          <w:p w:rsidR="00194631" w:rsidRPr="00C72526" w:rsidRDefault="00194631" w:rsidP="00F8531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4.1.4.5 выражать предпочтения при выборе запаха с помощью речи или пантомимических средств</w:t>
            </w:r>
          </w:p>
        </w:tc>
      </w:tr>
      <w:tr w:rsidR="00874AEC" w:rsidRPr="00C72526" w:rsidTr="00094F72">
        <w:tc>
          <w:tcPr>
            <w:tcW w:w="1560" w:type="dxa"/>
            <w:vAlign w:val="center"/>
          </w:tcPr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lastRenderedPageBreak/>
              <w:t xml:space="preserve">1.5 Кинестетическое и кинетическое развитие </w:t>
            </w:r>
          </w:p>
        </w:tc>
        <w:tc>
          <w:tcPr>
            <w:tcW w:w="2268" w:type="dxa"/>
          </w:tcPr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1.1.5.1 адекватно эмоционально-двигательно реагировать на прикосновения человека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 xml:space="preserve">1.1.5.2 адекватно реагировать на соприкосновение с материалами (дерево, металл, вода и </w:t>
            </w:r>
            <w:r w:rsidR="00050404" w:rsidRPr="00C72526">
              <w:rPr>
                <w:color w:val="000000" w:themeColor="text1"/>
              </w:rPr>
              <w:t>прочее</w:t>
            </w:r>
            <w:r w:rsidRPr="00C72526">
              <w:rPr>
                <w:color w:val="000000" w:themeColor="text1"/>
              </w:rPr>
              <w:t>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1.1.5.3 различать скорость движения (быстро-медленно)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1.1.5.4 имитировать повадки зверей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1.1.5.5 играть на различных музыкальных инструментах</w:t>
            </w:r>
          </w:p>
          <w:p w:rsidR="00194631" w:rsidRPr="00C72526" w:rsidRDefault="00194631" w:rsidP="00AC32F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1.1.5.6 владеть разными способами невербальных ко</w:t>
            </w:r>
            <w:r w:rsidR="00C563DA" w:rsidRPr="00C72526">
              <w:rPr>
                <w:color w:val="000000" w:themeColor="text1"/>
              </w:rPr>
              <w:t>ммуникаций (мимика, пантомимика</w:t>
            </w:r>
            <w:r w:rsidRPr="00C72526">
              <w:rPr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2.1.5.1 применять поисковые способы ориентировки: ощупывание, обследование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2.1.5.2 адекватно реагировать на соприкосновение с материалами, различными по температуре 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2.1.5.3 адекватно реагировать на вибрацию, исходящую от объектов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2.1.5.4 адекватно реагировать на давление на поверхность тела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2.1.5.5 адекватно реагировать на положение тела (горизонтальное, вертикальное)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2.1.5.6 различать темп (быстро-медленно)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2.1.5.7 владеть элементами расслабления, освобождения от мышечных зажимов, снятия напряжения, эмоционального раскрепощения</w:t>
            </w:r>
          </w:p>
          <w:p w:rsidR="001D0BD8" w:rsidRPr="00C72526" w:rsidRDefault="00191ED3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2.1.5.8 воспроизводить позы и</w:t>
            </w:r>
            <w:r w:rsidRPr="00C72526">
              <w:rPr>
                <w:color w:val="000000" w:themeColor="text1"/>
                <w:lang w:val="kk-KZ"/>
              </w:rPr>
              <w:t xml:space="preserve"> </w:t>
            </w:r>
            <w:r w:rsidR="00194631" w:rsidRPr="00C72526">
              <w:rPr>
                <w:color w:val="000000" w:themeColor="text1"/>
              </w:rPr>
              <w:t>движения</w:t>
            </w:r>
            <w:r w:rsidR="001D0BD8" w:rsidRPr="00C72526">
              <w:rPr>
                <w:color w:val="000000" w:themeColor="text1"/>
              </w:rPr>
              <w:t xml:space="preserve"> (игры типа «Зеркало»)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2.1.5.9 имитировать движения, позы и повадки животных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2.1.5.10 имитировать природные явления (дождь, ветер)</w:t>
            </w:r>
          </w:p>
          <w:p w:rsidR="00DA4409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C72526">
              <w:rPr>
                <w:rStyle w:val="ad"/>
                <w:b w:val="0"/>
                <w:color w:val="000000" w:themeColor="text1"/>
              </w:rPr>
              <w:t>2.1.5.11 воспринимать и выполнять команды в движении</w:t>
            </w:r>
          </w:p>
        </w:tc>
        <w:tc>
          <w:tcPr>
            <w:tcW w:w="1843" w:type="dxa"/>
          </w:tcPr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3.1.5.1 применять поисковые способы ориентировки: ощупывание, обследование</w:t>
            </w:r>
          </w:p>
          <w:p w:rsidR="001D0BD8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3.1.5.2 адекватно реагировать на соприкосновение с материалами, различными по фактуре и вязкости</w:t>
            </w:r>
          </w:p>
          <w:p w:rsidR="00194631" w:rsidRPr="00C72526" w:rsidRDefault="00194631" w:rsidP="00F85314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3.1.5.3 адекватно реагировать на положение частей тела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3.1.5.4 адекватно реагировать на соприкосновение тела с разными видами поверхностей</w:t>
            </w:r>
          </w:p>
        </w:tc>
        <w:tc>
          <w:tcPr>
            <w:tcW w:w="1843" w:type="dxa"/>
          </w:tcPr>
          <w:p w:rsidR="00C563DA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lastRenderedPageBreak/>
              <w:t>4.1.5.1 выражать разными способами невербальны</w:t>
            </w:r>
            <w:r w:rsidR="0029594A" w:rsidRPr="00C72526">
              <w:rPr>
                <w:color w:val="000000" w:themeColor="text1"/>
              </w:rPr>
              <w:t>е</w:t>
            </w:r>
            <w:r w:rsidRPr="00C72526">
              <w:rPr>
                <w:color w:val="000000" w:themeColor="text1"/>
              </w:rPr>
              <w:t xml:space="preserve"> коммуникаци</w:t>
            </w:r>
            <w:r w:rsidR="0029594A" w:rsidRPr="00C72526">
              <w:rPr>
                <w:color w:val="000000" w:themeColor="text1"/>
              </w:rPr>
              <w:t>и</w:t>
            </w:r>
            <w:r w:rsidRPr="00C72526">
              <w:rPr>
                <w:color w:val="000000" w:themeColor="text1"/>
              </w:rPr>
              <w:t xml:space="preserve"> (мимика, пантомимика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4.1.5.2 имитировать животных (походка гуся, зайца, кенгуру), сказочных персонажей, героев мультфильмов и фильмов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 xml:space="preserve">4.1.5.3 </w:t>
            </w:r>
            <w:r w:rsidRPr="00C72526">
              <w:rPr>
                <w:color w:val="000000" w:themeColor="text1"/>
              </w:rPr>
              <w:lastRenderedPageBreak/>
              <w:t>различать статические и динамические позы различных мелких частей лица</w:t>
            </w:r>
            <w:r w:rsidR="00EC5004" w:rsidRPr="00C72526">
              <w:rPr>
                <w:color w:val="000000" w:themeColor="text1"/>
              </w:rPr>
              <w:t xml:space="preserve"> и тела (глаза, рот, пальцы</w:t>
            </w:r>
            <w:r w:rsidRPr="00C72526">
              <w:rPr>
                <w:color w:val="000000" w:themeColor="text1"/>
              </w:rPr>
              <w:t xml:space="preserve">) 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4.1.5.4 воспроизводить позы и движения (игры типа «Зеркало»)</w:t>
            </w:r>
          </w:p>
          <w:p w:rsidR="001D0BD8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C72526">
              <w:rPr>
                <w:color w:val="000000" w:themeColor="text1"/>
              </w:rPr>
              <w:t>4.1.5.5 действовать с воображаемыми предметами</w:t>
            </w:r>
          </w:p>
          <w:p w:rsidR="00194631" w:rsidRPr="00C72526" w:rsidRDefault="00194631" w:rsidP="00F8531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C72526">
              <w:rPr>
                <w:color w:val="000000" w:themeColor="text1"/>
              </w:rPr>
              <w:t>4.1.5.6 соотносить действия на картинке с реальным действием</w:t>
            </w:r>
          </w:p>
        </w:tc>
      </w:tr>
    </w:tbl>
    <w:p w:rsidR="00A17A37" w:rsidRDefault="00A17A37" w:rsidP="00D53E2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p w:rsidR="00503BCF" w:rsidRPr="0066350F" w:rsidRDefault="00503BCF" w:rsidP="00D53E2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2)</w:t>
      </w:r>
      <w:r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9C62B2"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  <w:lang w:val="kk-KZ"/>
        </w:rPr>
        <w:t>«</w:t>
      </w:r>
      <w:r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  <w:t>Развитие навыков ориентации в пространстве</w:t>
      </w:r>
      <w:r w:rsidR="009C62B2"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  <w:lang w:val="kk-KZ"/>
        </w:rPr>
        <w:t>»:</w:t>
      </w:r>
    </w:p>
    <w:p w:rsidR="004F5A3E" w:rsidRDefault="00503BCF" w:rsidP="00D53E2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таблица </w:t>
      </w:r>
      <w:r w:rsidR="00B50185"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3</w:t>
      </w:r>
    </w:p>
    <w:p w:rsidR="00A17A37" w:rsidRPr="0066350F" w:rsidRDefault="00A17A37" w:rsidP="00D53E2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268"/>
        <w:gridCol w:w="1843"/>
        <w:gridCol w:w="1842"/>
      </w:tblGrid>
      <w:tr w:rsidR="00CB79C6" w:rsidRPr="00DE362A" w:rsidTr="00094F72">
        <w:tc>
          <w:tcPr>
            <w:tcW w:w="1560" w:type="dxa"/>
            <w:vMerge w:val="restart"/>
            <w:vAlign w:val="center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одраздел</w:t>
            </w:r>
            <w:r w:rsid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</w:t>
            </w:r>
          </w:p>
        </w:tc>
        <w:tc>
          <w:tcPr>
            <w:tcW w:w="8079" w:type="dxa"/>
            <w:gridSpan w:val="4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Ц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 обучения</w:t>
            </w:r>
          </w:p>
        </w:tc>
      </w:tr>
      <w:tr w:rsidR="00CB79C6" w:rsidRPr="00DE362A" w:rsidTr="00094F72">
        <w:tc>
          <w:tcPr>
            <w:tcW w:w="1560" w:type="dxa"/>
            <w:vMerge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2268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1843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1842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класс</w:t>
            </w:r>
          </w:p>
        </w:tc>
      </w:tr>
      <w:tr w:rsidR="00874AEC" w:rsidRPr="00DE362A" w:rsidTr="00094F72">
        <w:tc>
          <w:tcPr>
            <w:tcW w:w="1560" w:type="dxa"/>
            <w:vAlign w:val="center"/>
          </w:tcPr>
          <w:p w:rsidR="001C2DF7" w:rsidRPr="00DE362A" w:rsidRDefault="009C62B2" w:rsidP="009C62B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1 </w:t>
            </w:r>
            <w:r w:rsidR="00DE362A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Ориентировка в схеме собственного тела, помещениях</w:t>
            </w:r>
            <w:r w:rsidR="00DE362A" w:rsidRPr="00C725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, на листе бумаги, столе</w:t>
            </w:r>
          </w:p>
        </w:tc>
        <w:tc>
          <w:tcPr>
            <w:tcW w:w="2126" w:type="dxa"/>
          </w:tcPr>
          <w:p w:rsidR="001D0BD8" w:rsidRPr="00DE362A" w:rsidRDefault="009C62B2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lastRenderedPageBreak/>
              <w:t>1.</w:t>
            </w:r>
            <w:r w:rsidRPr="00DE362A">
              <w:rPr>
                <w:color w:val="000000" w:themeColor="text1"/>
                <w:lang w:val="kk-KZ"/>
              </w:rPr>
              <w:t>2</w:t>
            </w:r>
            <w:r w:rsidRPr="00DE362A">
              <w:rPr>
                <w:color w:val="000000" w:themeColor="text1"/>
              </w:rPr>
              <w:t>.</w:t>
            </w:r>
            <w:r w:rsidRPr="00DE362A">
              <w:rPr>
                <w:color w:val="000000" w:themeColor="text1"/>
                <w:lang w:val="kk-KZ"/>
              </w:rPr>
              <w:t>1</w:t>
            </w:r>
            <w:r w:rsidR="001C2DF7" w:rsidRPr="00DE362A">
              <w:rPr>
                <w:color w:val="000000" w:themeColor="text1"/>
              </w:rPr>
              <w:t>.1 различать части тела (покажи нос, глаза)</w:t>
            </w:r>
          </w:p>
          <w:p w:rsidR="00EA0C68" w:rsidRPr="00DE362A" w:rsidRDefault="009C62B2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1.</w:t>
            </w:r>
            <w:r w:rsidRPr="00DE362A">
              <w:rPr>
                <w:color w:val="000000" w:themeColor="text1"/>
                <w:lang w:val="kk-KZ"/>
              </w:rPr>
              <w:t>2</w:t>
            </w:r>
            <w:r w:rsidRPr="00DE362A">
              <w:rPr>
                <w:color w:val="000000" w:themeColor="text1"/>
              </w:rPr>
              <w:t>.</w:t>
            </w:r>
            <w:r w:rsidRPr="00DE362A">
              <w:rPr>
                <w:color w:val="000000" w:themeColor="text1"/>
                <w:lang w:val="kk-KZ"/>
              </w:rPr>
              <w:t>1</w:t>
            </w:r>
            <w:r w:rsidR="001C2DF7" w:rsidRPr="00DE362A">
              <w:rPr>
                <w:color w:val="000000" w:themeColor="text1"/>
              </w:rPr>
              <w:t xml:space="preserve">.2 двигаться в заданном </w:t>
            </w:r>
            <w:r w:rsidR="001C2DF7" w:rsidRPr="00DE362A">
              <w:rPr>
                <w:color w:val="000000" w:themeColor="text1"/>
              </w:rPr>
              <w:lastRenderedPageBreak/>
              <w:t>направлении в пространстве по подражанию</w:t>
            </w:r>
            <w:r w:rsidR="00192F37" w:rsidRPr="00DE362A">
              <w:rPr>
                <w:color w:val="000000" w:themeColor="text1"/>
              </w:rPr>
              <w:t xml:space="preserve"> </w:t>
            </w:r>
            <w:r w:rsidR="00094F72">
              <w:rPr>
                <w:color w:val="000000" w:themeColor="text1"/>
              </w:rPr>
              <w:t>(вперед, назад</w:t>
            </w:r>
            <w:r w:rsidR="001C2DF7" w:rsidRPr="00DE362A">
              <w:rPr>
                <w:color w:val="000000" w:themeColor="text1"/>
              </w:rPr>
              <w:t xml:space="preserve">) </w:t>
            </w:r>
          </w:p>
          <w:p w:rsidR="00EA0C68" w:rsidRPr="00DE362A" w:rsidRDefault="001C2DF7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1.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.3 ориентироваться в помещении по инструкции педагога</w:t>
            </w:r>
          </w:p>
          <w:p w:rsidR="00EA0C68" w:rsidRPr="00DE362A" w:rsidRDefault="001C2DF7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1.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.4 узнавать собственные вещи</w:t>
            </w:r>
          </w:p>
          <w:p w:rsidR="00094F72" w:rsidRPr="00094F72" w:rsidRDefault="001C2DF7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</w:rPr>
            </w:pPr>
            <w:r w:rsidRPr="00DE362A">
              <w:rPr>
                <w:color w:val="000000" w:themeColor="text1"/>
              </w:rPr>
              <w:t>1.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.5 воспроизводить пространственные отношения по подражанию, по образцу, словесной инструкции</w:t>
            </w:r>
          </w:p>
        </w:tc>
        <w:tc>
          <w:tcPr>
            <w:tcW w:w="2268" w:type="dxa"/>
          </w:tcPr>
          <w:p w:rsidR="00EA0C68" w:rsidRPr="00DE362A" w:rsidRDefault="009C62B2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</w:rPr>
            </w:pPr>
            <w:r w:rsidRPr="00DE362A">
              <w:rPr>
                <w:color w:val="000000" w:themeColor="text1"/>
              </w:rPr>
              <w:lastRenderedPageBreak/>
              <w:t>2.</w:t>
            </w:r>
            <w:r w:rsidRPr="00DE362A">
              <w:rPr>
                <w:color w:val="000000" w:themeColor="text1"/>
                <w:lang w:val="kk-KZ"/>
              </w:rPr>
              <w:t>2</w:t>
            </w:r>
            <w:r w:rsidRPr="00DE362A">
              <w:rPr>
                <w:color w:val="000000" w:themeColor="text1"/>
              </w:rPr>
              <w:t>.</w:t>
            </w:r>
            <w:r w:rsidRPr="00DE362A">
              <w:rPr>
                <w:color w:val="000000" w:themeColor="text1"/>
                <w:lang w:val="kk-KZ"/>
              </w:rPr>
              <w:t>1</w:t>
            </w:r>
            <w:r w:rsidR="000329FA" w:rsidRPr="00DE362A">
              <w:rPr>
                <w:color w:val="000000" w:themeColor="text1"/>
              </w:rPr>
              <w:t xml:space="preserve">.1 ориентироваться в пространственном расположении частей тела: голова - наверху, ноги - </w:t>
            </w:r>
            <w:r w:rsidR="000329FA" w:rsidRPr="00DE362A">
              <w:rPr>
                <w:color w:val="000000" w:themeColor="text1"/>
              </w:rPr>
              <w:lastRenderedPageBreak/>
              <w:t xml:space="preserve">внизу, туловище - посредине, руки - рядом с туловищем </w:t>
            </w:r>
          </w:p>
          <w:p w:rsidR="00EA0C68" w:rsidRPr="00DE362A" w:rsidRDefault="000329FA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</w:rPr>
            </w:pPr>
            <w:r w:rsidRPr="00DE362A">
              <w:rPr>
                <w:color w:val="000000" w:themeColor="text1"/>
              </w:rPr>
              <w:t>2.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="009C62B2" w:rsidRPr="00DE362A">
              <w:rPr>
                <w:color w:val="000000" w:themeColor="text1"/>
              </w:rPr>
              <w:t>.2 раскладывать плоскостные и</w:t>
            </w:r>
            <w:r w:rsidR="009C62B2" w:rsidRPr="00DE362A">
              <w:rPr>
                <w:color w:val="000000" w:themeColor="text1"/>
                <w:lang w:val="kk-KZ"/>
              </w:rPr>
              <w:t xml:space="preserve"> </w:t>
            </w:r>
            <w:r w:rsidRPr="00DE362A">
              <w:rPr>
                <w:color w:val="000000" w:themeColor="text1"/>
              </w:rPr>
              <w:t>объ</w:t>
            </w:r>
            <w:r w:rsidR="009C62B2" w:rsidRPr="00DE362A">
              <w:rPr>
                <w:color w:val="000000" w:themeColor="text1"/>
              </w:rPr>
              <w:t>емные предметы в вертикальном и</w:t>
            </w:r>
            <w:r w:rsidR="009C62B2" w:rsidRPr="00DE362A">
              <w:rPr>
                <w:color w:val="000000" w:themeColor="text1"/>
                <w:lang w:val="kk-KZ"/>
              </w:rPr>
              <w:t xml:space="preserve"> </w:t>
            </w:r>
            <w:r w:rsidRPr="00DE362A">
              <w:rPr>
                <w:color w:val="000000" w:themeColor="text1"/>
              </w:rPr>
              <w:t xml:space="preserve">горизонтальном направлении (слева-направо, сверху-вниз, в центре) </w:t>
            </w:r>
          </w:p>
          <w:p w:rsidR="00EA0C68" w:rsidRPr="00DE362A" w:rsidRDefault="000329FA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2.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.3 раскрашивать незакрашенную часть картинки</w:t>
            </w:r>
          </w:p>
          <w:p w:rsidR="00DA4409" w:rsidRPr="00DE362A" w:rsidRDefault="000329FA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2.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.4 различать правую и левую руку</w:t>
            </w:r>
          </w:p>
        </w:tc>
        <w:tc>
          <w:tcPr>
            <w:tcW w:w="1843" w:type="dxa"/>
          </w:tcPr>
          <w:p w:rsidR="001C2DF7" w:rsidRPr="00DE362A" w:rsidRDefault="009C62B2" w:rsidP="009C62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1B5F9C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 различать отношения предметов и их частей по вертикали (на, </w:t>
            </w:r>
            <w:r w:rsidR="001B5F9C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над, под, вверху, внизу, далеко-близко) </w:t>
            </w:r>
          </w:p>
          <w:p w:rsidR="0029594A" w:rsidRPr="00DE362A" w:rsidRDefault="0029594A" w:rsidP="009C62B2">
            <w:pPr>
              <w:pStyle w:val="aa"/>
              <w:spacing w:before="0" w:beforeAutospacing="0" w:after="0" w:afterAutospacing="0" w:line="240" w:lineRule="auto"/>
              <w:jc w:val="both"/>
              <w:rPr>
                <w:color w:val="000000" w:themeColor="text1"/>
              </w:rPr>
            </w:pPr>
            <w:r w:rsidRPr="00DE362A">
              <w:rPr>
                <w:color w:val="000000" w:themeColor="text1"/>
              </w:rPr>
              <w:t>3.</w:t>
            </w:r>
            <w:r w:rsidR="009C62B2" w:rsidRPr="00DE362A">
              <w:rPr>
                <w:color w:val="000000" w:themeColor="text1"/>
                <w:lang w:val="kk-KZ"/>
              </w:rPr>
              <w:t>2</w:t>
            </w:r>
            <w:r w:rsidR="009C62B2" w:rsidRPr="00DE362A">
              <w:rPr>
                <w:color w:val="000000" w:themeColor="text1"/>
              </w:rPr>
              <w:t>.</w:t>
            </w:r>
            <w:r w:rsidR="009C62B2" w:rsidRPr="00DE362A">
              <w:rPr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.2 ориентироваться на листе бумаги (центр, посередине, верх, низ, слева, справа)</w:t>
            </w:r>
          </w:p>
        </w:tc>
        <w:tc>
          <w:tcPr>
            <w:tcW w:w="1842" w:type="dxa"/>
          </w:tcPr>
          <w:p w:rsidR="001D0BD8" w:rsidRPr="00DE362A" w:rsidRDefault="009C62B2" w:rsidP="009C62B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1B5F9C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 различать расположение объектов «тут - там», «далеко – дальше, близко </w:t>
            </w:r>
            <w:r w:rsidR="001B5F9C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ближе»</w:t>
            </w:r>
          </w:p>
          <w:p w:rsidR="001C2DF7" w:rsidRPr="00DE362A" w:rsidRDefault="001B5F9C" w:rsidP="009C62B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="009C62B2"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9C62B2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9C62B2"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 ориентироваться на листе бумаги (центр, посередине, верх, низ, слева, справа, угол, левые углы, верхний правый угол)</w:t>
            </w:r>
          </w:p>
        </w:tc>
      </w:tr>
    </w:tbl>
    <w:p w:rsidR="00A17A37" w:rsidRDefault="00A17A37" w:rsidP="00D53E2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p w:rsidR="00503BCF" w:rsidRPr="0066350F" w:rsidRDefault="00503BCF" w:rsidP="00D53E2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3)</w:t>
      </w:r>
      <w:r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9C62B2"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  <w:lang w:val="kk-KZ"/>
        </w:rPr>
        <w:t>«</w:t>
      </w:r>
      <w:r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  <w:t>Развитие мелкой моторики</w:t>
      </w:r>
      <w:r w:rsidR="009C62B2" w:rsidRPr="0066350F">
        <w:rPr>
          <w:rStyle w:val="ad"/>
          <w:rFonts w:ascii="Times New Roman" w:hAnsi="Times New Roman"/>
          <w:b w:val="0"/>
          <w:color w:val="000000" w:themeColor="text1"/>
          <w:sz w:val="28"/>
          <w:szCs w:val="28"/>
          <w:lang w:val="kk-KZ"/>
        </w:rPr>
        <w:t>»:</w:t>
      </w:r>
    </w:p>
    <w:p w:rsidR="00503BCF" w:rsidRDefault="009C62B2" w:rsidP="009C62B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т</w:t>
      </w:r>
      <w:r w:rsidR="00503BCF"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аблица </w:t>
      </w:r>
      <w:r w:rsidR="00B50185" w:rsidRPr="006635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4</w:t>
      </w:r>
    </w:p>
    <w:p w:rsidR="00A17A37" w:rsidRPr="0066350F" w:rsidRDefault="00A17A37" w:rsidP="009C62B2">
      <w:pPr>
        <w:pStyle w:val="a5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842"/>
        <w:gridCol w:w="2127"/>
        <w:gridCol w:w="2409"/>
      </w:tblGrid>
      <w:tr w:rsidR="00CB79C6" w:rsidRPr="00DE362A" w:rsidTr="00094F72">
        <w:tc>
          <w:tcPr>
            <w:tcW w:w="1560" w:type="dxa"/>
            <w:vMerge w:val="restart"/>
            <w:vAlign w:val="center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одраздел</w:t>
            </w:r>
            <w:r w:rsid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ы</w:t>
            </w:r>
          </w:p>
        </w:tc>
        <w:tc>
          <w:tcPr>
            <w:tcW w:w="8079" w:type="dxa"/>
            <w:gridSpan w:val="4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Ц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 обучения</w:t>
            </w:r>
          </w:p>
        </w:tc>
      </w:tr>
      <w:tr w:rsidR="00CB79C6" w:rsidRPr="00DE362A" w:rsidTr="00094F72">
        <w:tc>
          <w:tcPr>
            <w:tcW w:w="1560" w:type="dxa"/>
            <w:vMerge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1842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2127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2409" w:type="dxa"/>
          </w:tcPr>
          <w:p w:rsidR="00CB79C6" w:rsidRPr="00DE362A" w:rsidRDefault="00CB79C6" w:rsidP="009C62B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класс</w:t>
            </w:r>
          </w:p>
        </w:tc>
      </w:tr>
      <w:tr w:rsidR="001D0BD8" w:rsidRPr="00DE362A" w:rsidTr="00094F72">
        <w:tc>
          <w:tcPr>
            <w:tcW w:w="1560" w:type="dxa"/>
            <w:vAlign w:val="center"/>
          </w:tcPr>
          <w:p w:rsidR="00CB3FE9" w:rsidRPr="00DE362A" w:rsidRDefault="009C62B2" w:rsidP="009C62B2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DE362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CB3FE9" w:rsidRPr="00DE36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Развитие кистей и пальцев рук</w:t>
            </w:r>
          </w:p>
        </w:tc>
        <w:tc>
          <w:tcPr>
            <w:tcW w:w="1701" w:type="dxa"/>
          </w:tcPr>
          <w:p w:rsidR="00BE53CB" w:rsidRPr="00DE362A" w:rsidRDefault="009C62B2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DE362A">
              <w:rPr>
                <w:rStyle w:val="ad"/>
                <w:b w:val="0"/>
                <w:color w:val="000000" w:themeColor="text1"/>
              </w:rPr>
              <w:t>1.</w:t>
            </w:r>
            <w:r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Pr="00DE362A">
              <w:rPr>
                <w:rStyle w:val="ad"/>
                <w:b w:val="0"/>
                <w:color w:val="000000" w:themeColor="text1"/>
              </w:rPr>
              <w:t>.</w:t>
            </w:r>
            <w:r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="000329FA" w:rsidRPr="00DE362A">
              <w:rPr>
                <w:rStyle w:val="ad"/>
                <w:b w:val="0"/>
                <w:color w:val="000000" w:themeColor="text1"/>
              </w:rPr>
              <w:t>.1 на</w:t>
            </w:r>
            <w:r w:rsidR="000329FA" w:rsidRPr="00DE362A">
              <w:rPr>
                <w:color w:val="000000" w:themeColor="text1"/>
              </w:rPr>
              <w:t>низывать на шнурок пуговицы, крупные бусины, сортировать бобы, фасоль, горох, перебирать крупу; застегивать и расстегивать пуговицы, молний, кнопки, крючки</w:t>
            </w:r>
          </w:p>
          <w:p w:rsidR="00CB3FE9" w:rsidRPr="00DE362A" w:rsidRDefault="000329FA" w:rsidP="00050404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</w:rPr>
            </w:pPr>
            <w:r w:rsidRPr="00DE362A">
              <w:rPr>
                <w:rStyle w:val="ad"/>
                <w:b w:val="0"/>
                <w:color w:val="000000" w:themeColor="text1"/>
              </w:rPr>
              <w:t>1.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9C62B2" w:rsidRPr="00DE362A">
              <w:rPr>
                <w:rStyle w:val="ad"/>
                <w:b w:val="0"/>
                <w:color w:val="000000" w:themeColor="text1"/>
              </w:rPr>
              <w:t>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rStyle w:val="ad"/>
                <w:b w:val="0"/>
                <w:color w:val="000000" w:themeColor="text1"/>
              </w:rPr>
              <w:t xml:space="preserve">.2 </w:t>
            </w:r>
            <w:r w:rsidRPr="00DE362A">
              <w:rPr>
                <w:color w:val="000000" w:themeColor="text1"/>
              </w:rPr>
              <w:t xml:space="preserve">имитировать игру на разных музыкальных </w:t>
            </w:r>
            <w:r w:rsidRPr="00DE362A">
              <w:rPr>
                <w:color w:val="000000" w:themeColor="text1"/>
              </w:rPr>
              <w:lastRenderedPageBreak/>
              <w:t>инструментах (пианино, барабан, гитара, труба)</w:t>
            </w:r>
          </w:p>
        </w:tc>
        <w:tc>
          <w:tcPr>
            <w:tcW w:w="1842" w:type="dxa"/>
          </w:tcPr>
          <w:p w:rsidR="00BE53CB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lastRenderedPageBreak/>
              <w:t>2.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9C62B2" w:rsidRPr="00DE362A">
              <w:rPr>
                <w:rStyle w:val="ad"/>
                <w:b w:val="0"/>
                <w:color w:val="000000" w:themeColor="text1"/>
              </w:rPr>
              <w:t>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.1 составлять контуры предметов из палочек</w:t>
            </w:r>
          </w:p>
          <w:p w:rsidR="00BE53CB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2.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9C62B2" w:rsidRPr="00DE362A">
              <w:rPr>
                <w:rStyle w:val="ad"/>
                <w:b w:val="0"/>
                <w:color w:val="000000" w:themeColor="text1"/>
              </w:rPr>
              <w:t>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.2 лепить из пластилина</w:t>
            </w:r>
          </w:p>
          <w:p w:rsidR="00BE53CB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2.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9C62B2" w:rsidRPr="00DE362A">
              <w:rPr>
                <w:rStyle w:val="ad"/>
                <w:b w:val="0"/>
                <w:color w:val="000000" w:themeColor="text1"/>
              </w:rPr>
              <w:t>.</w:t>
            </w:r>
            <w:r w:rsidR="009C62B2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.3 штриховка трафаретов</w:t>
            </w:r>
          </w:p>
          <w:p w:rsidR="00874AEC" w:rsidRPr="00DE362A" w:rsidRDefault="00DF5C08" w:rsidP="009C62B2">
            <w:pPr>
              <w:pStyle w:val="af"/>
              <w:tabs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2.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>.4 обведение изображений по контуру, по нанесенным точкам в ограниченном пространстве</w:t>
            </w:r>
          </w:p>
          <w:p w:rsidR="001D0BD8" w:rsidRPr="00DE362A" w:rsidRDefault="00DF5C08" w:rsidP="009C62B2">
            <w:pPr>
              <w:pStyle w:val="af"/>
              <w:tabs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2.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.5 сжимание пальцев в кулачок и </w:t>
            </w:r>
            <w:r w:rsidRPr="00DE362A">
              <w:rPr>
                <w:color w:val="000000" w:themeColor="text1"/>
                <w:sz w:val="24"/>
                <w:szCs w:val="24"/>
              </w:rPr>
              <w:lastRenderedPageBreak/>
              <w:t xml:space="preserve">разжимание пальцев, игры с шарами, крючки, щелчки, колечки, приветствие пальчиков друг друга, нанизывание бус, шнуровка, плетение косичек, игры с мозаикой </w:t>
            </w:r>
          </w:p>
          <w:p w:rsidR="00CB3FE9" w:rsidRPr="00DE362A" w:rsidRDefault="00DF5C08" w:rsidP="009C62B2">
            <w:pPr>
              <w:pStyle w:val="af"/>
              <w:tabs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2.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>.6 имитировать игру на разных музыкальных инструментах (пиа</w:t>
            </w:r>
            <w:r w:rsidR="00192F37" w:rsidRPr="00DE362A">
              <w:rPr>
                <w:color w:val="000000" w:themeColor="text1"/>
                <w:sz w:val="24"/>
                <w:szCs w:val="24"/>
              </w:rPr>
              <w:t>нино, барабан, гитара, труба</w:t>
            </w:r>
            <w:r w:rsidRPr="00DE362A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BE53CB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lastRenderedPageBreak/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 xml:space="preserve">.1 производить точные движения в быту и на уроках (завязывание, развязывание, застегивание) </w:t>
            </w:r>
          </w:p>
          <w:p w:rsidR="00DF5C08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.2 штриховать по образцу вертикальными, горизонтальными и наклонными линиями в рамке</w:t>
            </w:r>
          </w:p>
          <w:p w:rsidR="00BE53CB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 xml:space="preserve">.3 обводить трафареты </w:t>
            </w:r>
          </w:p>
          <w:p w:rsidR="00BE53CB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 xml:space="preserve">.4 обводить изображения по контуру, по нанесенным точкам в </w:t>
            </w:r>
            <w:r w:rsidRPr="00DE362A">
              <w:rPr>
                <w:color w:val="000000" w:themeColor="text1"/>
              </w:rPr>
              <w:lastRenderedPageBreak/>
              <w:t>ограниченном пространстве</w:t>
            </w:r>
          </w:p>
          <w:p w:rsidR="001D0BD8" w:rsidRPr="00DE362A" w:rsidRDefault="00DF5C08" w:rsidP="009C62B2">
            <w:pPr>
              <w:pStyle w:val="aa"/>
              <w:spacing w:before="0" w:beforeAutospacing="0" w:after="0" w:afterAutospacing="0" w:line="240" w:lineRule="auto"/>
              <w:contextualSpacing/>
              <w:jc w:val="both"/>
              <w:rPr>
                <w:color w:val="000000" w:themeColor="text1"/>
                <w:lang w:val="kk-KZ"/>
              </w:rPr>
            </w:pPr>
            <w:r w:rsidRPr="00DE362A">
              <w:rPr>
                <w:color w:val="000000" w:themeColor="text1"/>
              </w:rPr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lang w:val="kk-KZ"/>
              </w:rPr>
              <w:t>1</w:t>
            </w:r>
            <w:r w:rsidRPr="00DE362A">
              <w:rPr>
                <w:color w:val="000000" w:themeColor="text1"/>
              </w:rPr>
              <w:t>.5 дорисовывать изображения</w:t>
            </w:r>
          </w:p>
          <w:p w:rsidR="001D0BD8" w:rsidRPr="00DE362A" w:rsidRDefault="00DF5C08" w:rsidP="009C62B2">
            <w:pPr>
              <w:pStyle w:val="af"/>
              <w:tabs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>.6 рисовать бордюры, состоящие из прямых, наклонных, ломаных линий в пределах строки</w:t>
            </w:r>
          </w:p>
          <w:p w:rsidR="00CB3FE9" w:rsidRPr="00DE362A" w:rsidRDefault="00DF5C08" w:rsidP="009C62B2">
            <w:pPr>
              <w:pStyle w:val="af"/>
              <w:tabs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3.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>.7 рисовать ритмизованные орнаменты</w:t>
            </w:r>
          </w:p>
        </w:tc>
        <w:tc>
          <w:tcPr>
            <w:tcW w:w="2409" w:type="dxa"/>
          </w:tcPr>
          <w:p w:rsidR="00DF5C08" w:rsidRPr="00DE362A" w:rsidRDefault="00DF5C08" w:rsidP="009C62B2">
            <w:pPr>
              <w:pStyle w:val="af"/>
              <w:tabs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lastRenderedPageBreak/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>.1 рисовать фигуры, сходные по конфигурации с элементами печатных букв: прямая, наклонная прямая палочка, овал, полуовал, прямая вертикальная и горизонтальная соединительная палочки</w:t>
            </w:r>
          </w:p>
          <w:p w:rsidR="00AC32F2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.2 рисовать бордюры из усвоенных элементов </w:t>
            </w:r>
          </w:p>
          <w:p w:rsidR="00DF5C08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rStyle w:val="FontStyle68"/>
                <w:color w:val="000000" w:themeColor="text1"/>
                <w:sz w:val="24"/>
                <w:szCs w:val="24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.3 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 xml:space="preserve">проводить волнистые линии различных конфигураций </w:t>
            </w:r>
          </w:p>
          <w:p w:rsidR="00874AEC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rStyle w:val="FontStyle68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наклонных прямых и пунктирных линий</w:t>
            </w:r>
          </w:p>
          <w:p w:rsidR="001D0BD8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rStyle w:val="FontStyle68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lastRenderedPageBreak/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.4 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проводить горизон</w:t>
            </w:r>
            <w:r w:rsidR="00EC5004" w:rsidRPr="00DE362A">
              <w:rPr>
                <w:rStyle w:val="FontStyle68"/>
                <w:color w:val="000000" w:themeColor="text1"/>
                <w:sz w:val="24"/>
                <w:szCs w:val="24"/>
              </w:rPr>
              <w:t>тальные линии в заданном направ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лении без ограничения в пространстве</w:t>
            </w:r>
          </w:p>
          <w:p w:rsidR="001D0BD8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rStyle w:val="FontStyle68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.5 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проводить линии в о</w:t>
            </w:r>
            <w:r w:rsidR="00EC5004" w:rsidRPr="00DE362A">
              <w:rPr>
                <w:rStyle w:val="FontStyle68"/>
                <w:color w:val="000000" w:themeColor="text1"/>
                <w:sz w:val="24"/>
                <w:szCs w:val="24"/>
              </w:rPr>
              <w:t>граниченном пространстве с изме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нением направления</w:t>
            </w:r>
          </w:p>
          <w:p w:rsidR="001D0BD8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rStyle w:val="FontStyle68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.6 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проводить линии по точкам по данному образцу</w:t>
            </w:r>
          </w:p>
          <w:p w:rsidR="001D0BD8" w:rsidRPr="00DE362A" w:rsidRDefault="00DF5C08" w:rsidP="009C62B2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rStyle w:val="FontStyle68"/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.7 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 xml:space="preserve">проводить прямые горизонтальные линии в ограниченном пространстве </w:t>
            </w:r>
          </w:p>
          <w:p w:rsidR="00CB3FE9" w:rsidRPr="00DE362A" w:rsidRDefault="00DF5C08" w:rsidP="001E1B2E">
            <w:pPr>
              <w:pStyle w:val="af"/>
              <w:tabs>
                <w:tab w:val="left" w:pos="398"/>
                <w:tab w:val="left" w:pos="1276"/>
              </w:tabs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E362A">
              <w:rPr>
                <w:color w:val="000000" w:themeColor="text1"/>
                <w:sz w:val="24"/>
                <w:szCs w:val="24"/>
              </w:rPr>
              <w:t>4.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3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</w:rPr>
              <w:t>.</w:t>
            </w:r>
            <w:r w:rsidR="001E1B2E" w:rsidRPr="00DE362A">
              <w:rPr>
                <w:rStyle w:val="ad"/>
                <w:b w:val="0"/>
                <w:color w:val="000000" w:themeColor="text1"/>
                <w:sz w:val="24"/>
                <w:szCs w:val="24"/>
                <w:lang w:val="kk-KZ"/>
              </w:rPr>
              <w:t>1</w:t>
            </w:r>
            <w:r w:rsidRPr="00DE362A">
              <w:rPr>
                <w:color w:val="000000" w:themeColor="text1"/>
                <w:sz w:val="24"/>
                <w:szCs w:val="24"/>
              </w:rPr>
              <w:t xml:space="preserve">.8 </w:t>
            </w:r>
            <w:r w:rsidRPr="00DE362A">
              <w:rPr>
                <w:rStyle w:val="FontStyle68"/>
                <w:color w:val="000000" w:themeColor="text1"/>
                <w:sz w:val="24"/>
                <w:szCs w:val="24"/>
              </w:rPr>
              <w:t>проводить свободные линии в различных направлениях</w:t>
            </w:r>
          </w:p>
        </w:tc>
      </w:tr>
    </w:tbl>
    <w:p w:rsidR="00EC74BA" w:rsidRPr="0066350F" w:rsidRDefault="00EC74BA" w:rsidP="001E1B2E">
      <w:pPr>
        <w:pStyle w:val="Default"/>
        <w:widowControl w:val="0"/>
        <w:tabs>
          <w:tab w:val="left" w:pos="851"/>
          <w:tab w:val="left" w:pos="993"/>
        </w:tabs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3D1401" w:rsidRDefault="001E1B2E" w:rsidP="003D1401">
      <w:pPr>
        <w:widowControl w:val="0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6350F">
        <w:rPr>
          <w:rFonts w:ascii="Times New Roman" w:hAnsi="Times New Roman"/>
          <w:color w:val="000000" w:themeColor="text1"/>
          <w:sz w:val="28"/>
          <w:szCs w:val="28"/>
        </w:rPr>
        <w:t xml:space="preserve">56. </w:t>
      </w:r>
      <w:bookmarkEnd w:id="1"/>
      <w:bookmarkEnd w:id="2"/>
      <w:bookmarkEnd w:id="3"/>
      <w:r w:rsidR="003D1401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CB3FE9" w:rsidRPr="00BE53CB" w:rsidRDefault="00CB3FE9" w:rsidP="00DE362A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sectPr w:rsidR="00CB3FE9" w:rsidRPr="00BE53CB" w:rsidSect="002347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D7" w:rsidRDefault="00522ED7" w:rsidP="00630441">
      <w:r>
        <w:separator/>
      </w:r>
    </w:p>
  </w:endnote>
  <w:endnote w:type="continuationSeparator" w:id="0">
    <w:p w:rsidR="00522ED7" w:rsidRDefault="00522ED7" w:rsidP="0063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1B" w:rsidRDefault="0023471B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1B" w:rsidRDefault="0023471B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1B" w:rsidRDefault="0023471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D7" w:rsidRDefault="00522ED7" w:rsidP="00630441">
      <w:r>
        <w:separator/>
      </w:r>
    </w:p>
  </w:footnote>
  <w:footnote w:type="continuationSeparator" w:id="0">
    <w:p w:rsidR="00522ED7" w:rsidRDefault="00522ED7" w:rsidP="00630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1B" w:rsidRDefault="0023471B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21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43E19" w:rsidRPr="00A17A37" w:rsidRDefault="00643E19" w:rsidP="00A17A37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A17A37">
          <w:rPr>
            <w:rFonts w:ascii="Times New Roman" w:hAnsi="Times New Roman"/>
            <w:sz w:val="28"/>
            <w:szCs w:val="28"/>
          </w:rPr>
          <w:fldChar w:fldCharType="begin"/>
        </w:r>
        <w:r w:rsidRPr="00A17A3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17A37">
          <w:rPr>
            <w:rFonts w:ascii="Times New Roman" w:hAnsi="Times New Roman"/>
            <w:sz w:val="28"/>
            <w:szCs w:val="28"/>
          </w:rPr>
          <w:fldChar w:fldCharType="separate"/>
        </w:r>
        <w:r w:rsidR="002B39AC">
          <w:rPr>
            <w:rFonts w:ascii="Times New Roman" w:hAnsi="Times New Roman"/>
            <w:noProof/>
            <w:sz w:val="28"/>
            <w:szCs w:val="28"/>
          </w:rPr>
          <w:t>1</w:t>
        </w:r>
        <w:r w:rsidRPr="00A17A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51561"/>
      <w:docPartObj>
        <w:docPartGallery w:val="Page Numbers (Top of Page)"/>
        <w:docPartUnique/>
      </w:docPartObj>
    </w:sdtPr>
    <w:sdtEndPr/>
    <w:sdtContent>
      <w:p w:rsidR="0023471B" w:rsidRDefault="0023471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9AC">
          <w:rPr>
            <w:noProof/>
          </w:rPr>
          <w:t>1</w:t>
        </w:r>
        <w:r>
          <w:fldChar w:fldCharType="end"/>
        </w:r>
      </w:p>
    </w:sdtContent>
  </w:sdt>
  <w:p w:rsidR="0023471B" w:rsidRDefault="0023471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1EC"/>
    <w:multiLevelType w:val="hybridMultilevel"/>
    <w:tmpl w:val="35125DEE"/>
    <w:lvl w:ilvl="0" w:tplc="5F245B24">
      <w:start w:val="57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E26CD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1C076F"/>
    <w:multiLevelType w:val="hybridMultilevel"/>
    <w:tmpl w:val="C5189E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44514F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D091A"/>
    <w:multiLevelType w:val="hybridMultilevel"/>
    <w:tmpl w:val="E09C5ECA"/>
    <w:lvl w:ilvl="0" w:tplc="DD4E8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28182C"/>
    <w:multiLevelType w:val="hybridMultilevel"/>
    <w:tmpl w:val="082A9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DA404BB"/>
    <w:multiLevelType w:val="hybridMultilevel"/>
    <w:tmpl w:val="21260F9E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>
    <w:nsid w:val="13BF2BE1"/>
    <w:multiLevelType w:val="hybridMultilevel"/>
    <w:tmpl w:val="CF6AB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847FD"/>
    <w:multiLevelType w:val="hybridMultilevel"/>
    <w:tmpl w:val="DD3A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D01BF"/>
    <w:multiLevelType w:val="hybridMultilevel"/>
    <w:tmpl w:val="7E646644"/>
    <w:lvl w:ilvl="0" w:tplc="010A5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ED2B7C"/>
    <w:multiLevelType w:val="hybridMultilevel"/>
    <w:tmpl w:val="F0E07378"/>
    <w:lvl w:ilvl="0" w:tplc="010A5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16554"/>
    <w:multiLevelType w:val="hybridMultilevel"/>
    <w:tmpl w:val="1DE893BE"/>
    <w:lvl w:ilvl="0" w:tplc="11C29A3A">
      <w:start w:val="58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C2AAA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A160C"/>
    <w:multiLevelType w:val="hybridMultilevel"/>
    <w:tmpl w:val="163C5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36976"/>
    <w:multiLevelType w:val="hybridMultilevel"/>
    <w:tmpl w:val="1B3C30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A786E"/>
    <w:multiLevelType w:val="hybridMultilevel"/>
    <w:tmpl w:val="6D281668"/>
    <w:lvl w:ilvl="0" w:tplc="BACC94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B5732C3"/>
    <w:multiLevelType w:val="hybridMultilevel"/>
    <w:tmpl w:val="232A8E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6F27C1F"/>
    <w:multiLevelType w:val="hybridMultilevel"/>
    <w:tmpl w:val="F4E0EC76"/>
    <w:lvl w:ilvl="0" w:tplc="A0DA5CD4">
      <w:start w:val="2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11A42"/>
    <w:multiLevelType w:val="hybridMultilevel"/>
    <w:tmpl w:val="279E2B1A"/>
    <w:lvl w:ilvl="0" w:tplc="22DA4D26">
      <w:start w:val="2"/>
      <w:numFmt w:val="decimal"/>
      <w:lvlText w:val="%1."/>
      <w:lvlJc w:val="left"/>
      <w:pPr>
        <w:tabs>
          <w:tab w:val="num" w:pos="300"/>
        </w:tabs>
        <w:ind w:left="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3">
    <w:nsid w:val="5442361E"/>
    <w:multiLevelType w:val="hybridMultilevel"/>
    <w:tmpl w:val="6D06EAAE"/>
    <w:lvl w:ilvl="0" w:tplc="E09666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423F6"/>
    <w:multiLevelType w:val="hybridMultilevel"/>
    <w:tmpl w:val="2CD0A3D0"/>
    <w:lvl w:ilvl="0" w:tplc="E55EF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662DB"/>
    <w:multiLevelType w:val="hybridMultilevel"/>
    <w:tmpl w:val="62C832C4"/>
    <w:lvl w:ilvl="0" w:tplc="1E40CFC8">
      <w:start w:val="5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6223C"/>
    <w:multiLevelType w:val="hybridMultilevel"/>
    <w:tmpl w:val="43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1F59E9"/>
    <w:multiLevelType w:val="hybridMultilevel"/>
    <w:tmpl w:val="7E646644"/>
    <w:lvl w:ilvl="0" w:tplc="010A5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491E4D"/>
    <w:multiLevelType w:val="hybridMultilevel"/>
    <w:tmpl w:val="DC96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32">
    <w:nsid w:val="6D977A90"/>
    <w:multiLevelType w:val="hybridMultilevel"/>
    <w:tmpl w:val="22C2BBB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EEF143F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017C98"/>
    <w:multiLevelType w:val="hybridMultilevel"/>
    <w:tmpl w:val="FA0C3D28"/>
    <w:lvl w:ilvl="0" w:tplc="E09666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B03723"/>
    <w:multiLevelType w:val="hybridMultilevel"/>
    <w:tmpl w:val="CEC2920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37">
    <w:nsid w:val="77C80DD1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B01B13"/>
    <w:multiLevelType w:val="hybridMultilevel"/>
    <w:tmpl w:val="16C4B49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4"/>
  </w:num>
  <w:num w:numId="6">
    <w:abstractNumId w:val="27"/>
  </w:num>
  <w:num w:numId="7">
    <w:abstractNumId w:val="10"/>
  </w:num>
  <w:num w:numId="8">
    <w:abstractNumId w:val="36"/>
  </w:num>
  <w:num w:numId="9">
    <w:abstractNumId w:val="1"/>
  </w:num>
  <w:num w:numId="10">
    <w:abstractNumId w:val="6"/>
  </w:num>
  <w:num w:numId="11">
    <w:abstractNumId w:val="31"/>
  </w:num>
  <w:num w:numId="12">
    <w:abstractNumId w:val="30"/>
  </w:num>
  <w:num w:numId="13">
    <w:abstractNumId w:val="37"/>
  </w:num>
  <w:num w:numId="14">
    <w:abstractNumId w:val="8"/>
  </w:num>
  <w:num w:numId="15">
    <w:abstractNumId w:val="3"/>
  </w:num>
  <w:num w:numId="16">
    <w:abstractNumId w:val="14"/>
  </w:num>
  <w:num w:numId="17">
    <w:abstractNumId w:val="23"/>
  </w:num>
  <w:num w:numId="18">
    <w:abstractNumId w:val="34"/>
  </w:num>
  <w:num w:numId="19">
    <w:abstractNumId w:val="15"/>
  </w:num>
  <w:num w:numId="20">
    <w:abstractNumId w:val="26"/>
  </w:num>
  <w:num w:numId="21">
    <w:abstractNumId w:val="33"/>
  </w:num>
  <w:num w:numId="22">
    <w:abstractNumId w:val="18"/>
  </w:num>
  <w:num w:numId="23">
    <w:abstractNumId w:val="17"/>
  </w:num>
  <w:num w:numId="24">
    <w:abstractNumId w:val="24"/>
  </w:num>
  <w:num w:numId="25">
    <w:abstractNumId w:val="11"/>
  </w:num>
  <w:num w:numId="26">
    <w:abstractNumId w:val="2"/>
  </w:num>
  <w:num w:numId="27">
    <w:abstractNumId w:val="20"/>
  </w:num>
  <w:num w:numId="28">
    <w:abstractNumId w:val="5"/>
  </w:num>
  <w:num w:numId="29">
    <w:abstractNumId w:val="16"/>
  </w:num>
  <w:num w:numId="30">
    <w:abstractNumId w:val="35"/>
  </w:num>
  <w:num w:numId="31">
    <w:abstractNumId w:val="12"/>
  </w:num>
  <w:num w:numId="32">
    <w:abstractNumId w:val="7"/>
  </w:num>
  <w:num w:numId="33">
    <w:abstractNumId w:val="21"/>
  </w:num>
  <w:num w:numId="34">
    <w:abstractNumId w:val="28"/>
  </w:num>
  <w:num w:numId="35">
    <w:abstractNumId w:val="32"/>
  </w:num>
  <w:num w:numId="36">
    <w:abstractNumId w:val="25"/>
  </w:num>
  <w:num w:numId="37">
    <w:abstractNumId w:val="19"/>
  </w:num>
  <w:num w:numId="38">
    <w:abstractNumId w:val="9"/>
  </w:num>
  <w:num w:numId="39">
    <w:abstractNumId w:val="0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E6F"/>
    <w:rsid w:val="00021E02"/>
    <w:rsid w:val="00023942"/>
    <w:rsid w:val="000329FA"/>
    <w:rsid w:val="0004037F"/>
    <w:rsid w:val="00041C3D"/>
    <w:rsid w:val="000455AE"/>
    <w:rsid w:val="00050404"/>
    <w:rsid w:val="00051EF6"/>
    <w:rsid w:val="000533AC"/>
    <w:rsid w:val="000637D7"/>
    <w:rsid w:val="00067960"/>
    <w:rsid w:val="00077F56"/>
    <w:rsid w:val="000937D7"/>
    <w:rsid w:val="00094F72"/>
    <w:rsid w:val="00097805"/>
    <w:rsid w:val="000B2288"/>
    <w:rsid w:val="000C515E"/>
    <w:rsid w:val="000C5A9F"/>
    <w:rsid w:val="000D3B08"/>
    <w:rsid w:val="000E74D2"/>
    <w:rsid w:val="000F06F0"/>
    <w:rsid w:val="000F7A5A"/>
    <w:rsid w:val="00104267"/>
    <w:rsid w:val="00105DAB"/>
    <w:rsid w:val="00111BDA"/>
    <w:rsid w:val="00112650"/>
    <w:rsid w:val="00115F31"/>
    <w:rsid w:val="001243E0"/>
    <w:rsid w:val="00134855"/>
    <w:rsid w:val="00135366"/>
    <w:rsid w:val="001516C8"/>
    <w:rsid w:val="00162149"/>
    <w:rsid w:val="0017669D"/>
    <w:rsid w:val="00181A92"/>
    <w:rsid w:val="00186906"/>
    <w:rsid w:val="00186E84"/>
    <w:rsid w:val="001902B1"/>
    <w:rsid w:val="00191ED3"/>
    <w:rsid w:val="00192F37"/>
    <w:rsid w:val="00194631"/>
    <w:rsid w:val="0019685D"/>
    <w:rsid w:val="00197F23"/>
    <w:rsid w:val="001A0D25"/>
    <w:rsid w:val="001A2777"/>
    <w:rsid w:val="001A4AEB"/>
    <w:rsid w:val="001B1D10"/>
    <w:rsid w:val="001B5F9C"/>
    <w:rsid w:val="001C1666"/>
    <w:rsid w:val="001C2DF7"/>
    <w:rsid w:val="001D0BD8"/>
    <w:rsid w:val="001D2F82"/>
    <w:rsid w:val="001D4DF7"/>
    <w:rsid w:val="001D5800"/>
    <w:rsid w:val="001D727F"/>
    <w:rsid w:val="001E1B2E"/>
    <w:rsid w:val="001F0066"/>
    <w:rsid w:val="001F21A9"/>
    <w:rsid w:val="00213803"/>
    <w:rsid w:val="00214ACF"/>
    <w:rsid w:val="002166DA"/>
    <w:rsid w:val="002176F5"/>
    <w:rsid w:val="002239E5"/>
    <w:rsid w:val="00234607"/>
    <w:rsid w:val="0023471B"/>
    <w:rsid w:val="00237692"/>
    <w:rsid w:val="00253D23"/>
    <w:rsid w:val="0025690B"/>
    <w:rsid w:val="002617D9"/>
    <w:rsid w:val="00271525"/>
    <w:rsid w:val="002724E7"/>
    <w:rsid w:val="00273284"/>
    <w:rsid w:val="002769F9"/>
    <w:rsid w:val="002845C7"/>
    <w:rsid w:val="002942D3"/>
    <w:rsid w:val="00294CC0"/>
    <w:rsid w:val="00294D68"/>
    <w:rsid w:val="0029594A"/>
    <w:rsid w:val="00296CE1"/>
    <w:rsid w:val="002A3CE2"/>
    <w:rsid w:val="002A78F0"/>
    <w:rsid w:val="002B39AC"/>
    <w:rsid w:val="002B4ED3"/>
    <w:rsid w:val="002B7E95"/>
    <w:rsid w:val="002C58A5"/>
    <w:rsid w:val="002C5E98"/>
    <w:rsid w:val="002F5281"/>
    <w:rsid w:val="0030291E"/>
    <w:rsid w:val="00307346"/>
    <w:rsid w:val="003073B6"/>
    <w:rsid w:val="003107A4"/>
    <w:rsid w:val="00323700"/>
    <w:rsid w:val="003300A8"/>
    <w:rsid w:val="00330E4B"/>
    <w:rsid w:val="003362AE"/>
    <w:rsid w:val="00341AF0"/>
    <w:rsid w:val="00343221"/>
    <w:rsid w:val="00345A67"/>
    <w:rsid w:val="00345C41"/>
    <w:rsid w:val="003464ED"/>
    <w:rsid w:val="00350EF0"/>
    <w:rsid w:val="00366B78"/>
    <w:rsid w:val="003815BF"/>
    <w:rsid w:val="0038460B"/>
    <w:rsid w:val="003853C6"/>
    <w:rsid w:val="00387C2F"/>
    <w:rsid w:val="00391498"/>
    <w:rsid w:val="003C3570"/>
    <w:rsid w:val="003C79C4"/>
    <w:rsid w:val="003D04AD"/>
    <w:rsid w:val="003D050A"/>
    <w:rsid w:val="003D1401"/>
    <w:rsid w:val="003E3683"/>
    <w:rsid w:val="00420EF4"/>
    <w:rsid w:val="00425924"/>
    <w:rsid w:val="00430C19"/>
    <w:rsid w:val="00432E6C"/>
    <w:rsid w:val="00441C7F"/>
    <w:rsid w:val="00442632"/>
    <w:rsid w:val="00443328"/>
    <w:rsid w:val="0044461F"/>
    <w:rsid w:val="004568C8"/>
    <w:rsid w:val="00460E64"/>
    <w:rsid w:val="00462F2D"/>
    <w:rsid w:val="004653EC"/>
    <w:rsid w:val="00470B5C"/>
    <w:rsid w:val="00492235"/>
    <w:rsid w:val="004A2999"/>
    <w:rsid w:val="004B4019"/>
    <w:rsid w:val="004C7452"/>
    <w:rsid w:val="004C76DF"/>
    <w:rsid w:val="004D0FD2"/>
    <w:rsid w:val="004E66DF"/>
    <w:rsid w:val="004E7F5F"/>
    <w:rsid w:val="004F5A3E"/>
    <w:rsid w:val="0050113E"/>
    <w:rsid w:val="00503BCF"/>
    <w:rsid w:val="00506F19"/>
    <w:rsid w:val="00512E36"/>
    <w:rsid w:val="00513A27"/>
    <w:rsid w:val="00513FC6"/>
    <w:rsid w:val="00517C15"/>
    <w:rsid w:val="005206C5"/>
    <w:rsid w:val="00522ED7"/>
    <w:rsid w:val="005319E0"/>
    <w:rsid w:val="005362AA"/>
    <w:rsid w:val="005548FD"/>
    <w:rsid w:val="00556FFA"/>
    <w:rsid w:val="005617EE"/>
    <w:rsid w:val="005719D0"/>
    <w:rsid w:val="00574CF5"/>
    <w:rsid w:val="00576329"/>
    <w:rsid w:val="00584234"/>
    <w:rsid w:val="00584F76"/>
    <w:rsid w:val="0058502B"/>
    <w:rsid w:val="005A1AA7"/>
    <w:rsid w:val="005B66F5"/>
    <w:rsid w:val="005C7749"/>
    <w:rsid w:val="005D3B62"/>
    <w:rsid w:val="005D463D"/>
    <w:rsid w:val="005E4628"/>
    <w:rsid w:val="005F06B0"/>
    <w:rsid w:val="006009F3"/>
    <w:rsid w:val="00604D9A"/>
    <w:rsid w:val="006064D1"/>
    <w:rsid w:val="006133CD"/>
    <w:rsid w:val="00613536"/>
    <w:rsid w:val="00614C5F"/>
    <w:rsid w:val="00616416"/>
    <w:rsid w:val="00621080"/>
    <w:rsid w:val="00630441"/>
    <w:rsid w:val="00642D88"/>
    <w:rsid w:val="00643E19"/>
    <w:rsid w:val="0066144C"/>
    <w:rsid w:val="0066350F"/>
    <w:rsid w:val="006648BE"/>
    <w:rsid w:val="00665CC6"/>
    <w:rsid w:val="00670DE9"/>
    <w:rsid w:val="00683AE4"/>
    <w:rsid w:val="006A38EA"/>
    <w:rsid w:val="006A4F61"/>
    <w:rsid w:val="006B66DD"/>
    <w:rsid w:val="006C597B"/>
    <w:rsid w:val="006D5DEF"/>
    <w:rsid w:val="006D702D"/>
    <w:rsid w:val="00707419"/>
    <w:rsid w:val="007116C1"/>
    <w:rsid w:val="00712F7C"/>
    <w:rsid w:val="007173DF"/>
    <w:rsid w:val="00723735"/>
    <w:rsid w:val="00725CE0"/>
    <w:rsid w:val="00726291"/>
    <w:rsid w:val="00731543"/>
    <w:rsid w:val="007319BB"/>
    <w:rsid w:val="007646B2"/>
    <w:rsid w:val="00790A77"/>
    <w:rsid w:val="00793D0B"/>
    <w:rsid w:val="00793F33"/>
    <w:rsid w:val="007A4DE3"/>
    <w:rsid w:val="007B11A0"/>
    <w:rsid w:val="007C2348"/>
    <w:rsid w:val="007C6896"/>
    <w:rsid w:val="007E14EA"/>
    <w:rsid w:val="007E1C88"/>
    <w:rsid w:val="007E3543"/>
    <w:rsid w:val="008149FA"/>
    <w:rsid w:val="008202AB"/>
    <w:rsid w:val="00831DFE"/>
    <w:rsid w:val="0084029B"/>
    <w:rsid w:val="00850349"/>
    <w:rsid w:val="0086305D"/>
    <w:rsid w:val="00866D6F"/>
    <w:rsid w:val="00874AEC"/>
    <w:rsid w:val="00876461"/>
    <w:rsid w:val="008875FE"/>
    <w:rsid w:val="0089011E"/>
    <w:rsid w:val="008A748C"/>
    <w:rsid w:val="008C2E28"/>
    <w:rsid w:val="008C5526"/>
    <w:rsid w:val="008C5C3D"/>
    <w:rsid w:val="008C65D9"/>
    <w:rsid w:val="008D511F"/>
    <w:rsid w:val="008E2189"/>
    <w:rsid w:val="008E56C7"/>
    <w:rsid w:val="008E7C6E"/>
    <w:rsid w:val="008F112F"/>
    <w:rsid w:val="008F1705"/>
    <w:rsid w:val="00906266"/>
    <w:rsid w:val="0090722C"/>
    <w:rsid w:val="00911D91"/>
    <w:rsid w:val="00922015"/>
    <w:rsid w:val="009236CB"/>
    <w:rsid w:val="00947A6F"/>
    <w:rsid w:val="009575EA"/>
    <w:rsid w:val="0096013D"/>
    <w:rsid w:val="00973CF8"/>
    <w:rsid w:val="0098715A"/>
    <w:rsid w:val="009A195E"/>
    <w:rsid w:val="009B087D"/>
    <w:rsid w:val="009B3E89"/>
    <w:rsid w:val="009B637E"/>
    <w:rsid w:val="009C62B2"/>
    <w:rsid w:val="009D00C6"/>
    <w:rsid w:val="009D0D3A"/>
    <w:rsid w:val="009D5793"/>
    <w:rsid w:val="009E7DE1"/>
    <w:rsid w:val="009F2FAE"/>
    <w:rsid w:val="00A02128"/>
    <w:rsid w:val="00A112AC"/>
    <w:rsid w:val="00A17A37"/>
    <w:rsid w:val="00A32DFE"/>
    <w:rsid w:val="00A403C4"/>
    <w:rsid w:val="00A411B4"/>
    <w:rsid w:val="00A41E34"/>
    <w:rsid w:val="00A5111D"/>
    <w:rsid w:val="00A51BCE"/>
    <w:rsid w:val="00A54EA9"/>
    <w:rsid w:val="00A76B84"/>
    <w:rsid w:val="00A969BF"/>
    <w:rsid w:val="00AA051A"/>
    <w:rsid w:val="00AA3B2A"/>
    <w:rsid w:val="00AA40FA"/>
    <w:rsid w:val="00AA63D7"/>
    <w:rsid w:val="00AA745A"/>
    <w:rsid w:val="00AB2DA1"/>
    <w:rsid w:val="00AB57D4"/>
    <w:rsid w:val="00AB6E6F"/>
    <w:rsid w:val="00AC32F2"/>
    <w:rsid w:val="00AD7512"/>
    <w:rsid w:val="00AE24D7"/>
    <w:rsid w:val="00AE32B0"/>
    <w:rsid w:val="00AE5F2B"/>
    <w:rsid w:val="00AF09ED"/>
    <w:rsid w:val="00AF2C59"/>
    <w:rsid w:val="00B04879"/>
    <w:rsid w:val="00B06062"/>
    <w:rsid w:val="00B06FE3"/>
    <w:rsid w:val="00B13ED0"/>
    <w:rsid w:val="00B14458"/>
    <w:rsid w:val="00B164D3"/>
    <w:rsid w:val="00B16DC3"/>
    <w:rsid w:val="00B20B83"/>
    <w:rsid w:val="00B27B1B"/>
    <w:rsid w:val="00B47DA9"/>
    <w:rsid w:val="00B50185"/>
    <w:rsid w:val="00B6086A"/>
    <w:rsid w:val="00B62ECC"/>
    <w:rsid w:val="00B6422B"/>
    <w:rsid w:val="00B65B8B"/>
    <w:rsid w:val="00B724CE"/>
    <w:rsid w:val="00B80E9E"/>
    <w:rsid w:val="00BA384A"/>
    <w:rsid w:val="00BA4504"/>
    <w:rsid w:val="00BA7EE4"/>
    <w:rsid w:val="00BC3CB2"/>
    <w:rsid w:val="00BC6230"/>
    <w:rsid w:val="00BD2F74"/>
    <w:rsid w:val="00BD5472"/>
    <w:rsid w:val="00BD5B20"/>
    <w:rsid w:val="00BE3836"/>
    <w:rsid w:val="00BE53CB"/>
    <w:rsid w:val="00BF40EB"/>
    <w:rsid w:val="00C06EE2"/>
    <w:rsid w:val="00C1088A"/>
    <w:rsid w:val="00C127E0"/>
    <w:rsid w:val="00C2688B"/>
    <w:rsid w:val="00C33F3F"/>
    <w:rsid w:val="00C36F7E"/>
    <w:rsid w:val="00C41ED4"/>
    <w:rsid w:val="00C431A4"/>
    <w:rsid w:val="00C563DA"/>
    <w:rsid w:val="00C622BE"/>
    <w:rsid w:val="00C63407"/>
    <w:rsid w:val="00C6394B"/>
    <w:rsid w:val="00C72526"/>
    <w:rsid w:val="00C86DB2"/>
    <w:rsid w:val="00CB3FE9"/>
    <w:rsid w:val="00CB79C6"/>
    <w:rsid w:val="00CC2746"/>
    <w:rsid w:val="00CD4591"/>
    <w:rsid w:val="00CD7F1E"/>
    <w:rsid w:val="00CF036D"/>
    <w:rsid w:val="00CF6813"/>
    <w:rsid w:val="00D123A1"/>
    <w:rsid w:val="00D15C3E"/>
    <w:rsid w:val="00D161A3"/>
    <w:rsid w:val="00D22B05"/>
    <w:rsid w:val="00D36736"/>
    <w:rsid w:val="00D4478B"/>
    <w:rsid w:val="00D53E22"/>
    <w:rsid w:val="00D606DC"/>
    <w:rsid w:val="00D703E6"/>
    <w:rsid w:val="00D75A81"/>
    <w:rsid w:val="00D7692F"/>
    <w:rsid w:val="00D81C2A"/>
    <w:rsid w:val="00D91FA5"/>
    <w:rsid w:val="00D94336"/>
    <w:rsid w:val="00D95430"/>
    <w:rsid w:val="00DA4409"/>
    <w:rsid w:val="00DB4D66"/>
    <w:rsid w:val="00DC2B9D"/>
    <w:rsid w:val="00DD127D"/>
    <w:rsid w:val="00DD24C4"/>
    <w:rsid w:val="00DE362A"/>
    <w:rsid w:val="00DE445B"/>
    <w:rsid w:val="00DE7113"/>
    <w:rsid w:val="00DF5C08"/>
    <w:rsid w:val="00E26D53"/>
    <w:rsid w:val="00E43AD9"/>
    <w:rsid w:val="00E47CC4"/>
    <w:rsid w:val="00E54B92"/>
    <w:rsid w:val="00E60C14"/>
    <w:rsid w:val="00E745EA"/>
    <w:rsid w:val="00E8247A"/>
    <w:rsid w:val="00E906D7"/>
    <w:rsid w:val="00EA0C68"/>
    <w:rsid w:val="00EA5F27"/>
    <w:rsid w:val="00EB3391"/>
    <w:rsid w:val="00EB7698"/>
    <w:rsid w:val="00EC5004"/>
    <w:rsid w:val="00EC7035"/>
    <w:rsid w:val="00EC74BA"/>
    <w:rsid w:val="00ED0352"/>
    <w:rsid w:val="00EE10DA"/>
    <w:rsid w:val="00EE3FFC"/>
    <w:rsid w:val="00F03458"/>
    <w:rsid w:val="00F074DA"/>
    <w:rsid w:val="00F11A8E"/>
    <w:rsid w:val="00F165C4"/>
    <w:rsid w:val="00F20D92"/>
    <w:rsid w:val="00F23423"/>
    <w:rsid w:val="00F45622"/>
    <w:rsid w:val="00F52B3C"/>
    <w:rsid w:val="00F57932"/>
    <w:rsid w:val="00F71C05"/>
    <w:rsid w:val="00F77EDB"/>
    <w:rsid w:val="00F80751"/>
    <w:rsid w:val="00F81800"/>
    <w:rsid w:val="00F85314"/>
    <w:rsid w:val="00FB0E42"/>
    <w:rsid w:val="00FB40D6"/>
    <w:rsid w:val="00FB7FA5"/>
    <w:rsid w:val="00FC0358"/>
    <w:rsid w:val="00FD4999"/>
    <w:rsid w:val="00FD7590"/>
    <w:rsid w:val="00FE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EC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62ECC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2ECC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Body Text Indent"/>
    <w:basedOn w:val="a"/>
    <w:link w:val="a4"/>
    <w:unhideWhenUsed/>
    <w:rsid w:val="00B62ECC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62E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62EC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62E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6">
    <w:name w:val="Абзац списка Знак"/>
    <w:link w:val="a5"/>
    <w:uiPriority w:val="34"/>
    <w:locked/>
    <w:rsid w:val="00A112AC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2769F9"/>
    <w:pPr>
      <w:widowControl w:val="0"/>
      <w:spacing w:line="26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2769F9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2769F9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F5A3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A3E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4F5A3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F5A3E"/>
    <w:rPr>
      <w:rFonts w:ascii="Calibri" w:eastAsia="Calibri" w:hAnsi="Calibri" w:cs="Times New Roman"/>
    </w:rPr>
  </w:style>
  <w:style w:type="paragraph" w:styleId="aa">
    <w:name w:val="Normal (Web)"/>
    <w:basedOn w:val="a"/>
    <w:rsid w:val="00BC3CB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autoRedefine/>
    <w:rsid w:val="00BC3CB2"/>
    <w:pPr>
      <w:spacing w:after="160" w:line="240" w:lineRule="exact"/>
      <w:jc w:val="lef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c">
    <w:name w:val="Знак Знак Знак Знак"/>
    <w:basedOn w:val="a"/>
    <w:autoRedefine/>
    <w:rsid w:val="00B27B1B"/>
    <w:pPr>
      <w:spacing w:after="160" w:line="240" w:lineRule="exact"/>
      <w:jc w:val="lef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d">
    <w:name w:val="Strong"/>
    <w:qFormat/>
    <w:rsid w:val="006D5DEF"/>
    <w:rPr>
      <w:b/>
      <w:bCs/>
    </w:rPr>
  </w:style>
  <w:style w:type="character" w:styleId="ae">
    <w:name w:val="Emphasis"/>
    <w:qFormat/>
    <w:rsid w:val="00FD7590"/>
    <w:rPr>
      <w:i/>
      <w:iCs/>
    </w:rPr>
  </w:style>
  <w:style w:type="paragraph" w:styleId="af">
    <w:name w:val="Subtitle"/>
    <w:basedOn w:val="a"/>
    <w:link w:val="af0"/>
    <w:qFormat/>
    <w:rsid w:val="00DE7113"/>
    <w:pPr>
      <w:jc w:val="left"/>
    </w:pPr>
    <w:rPr>
      <w:rFonts w:ascii="Times New Roman" w:eastAsia="Times New Roman" w:hAnsi="Times New Roman"/>
      <w:sz w:val="28"/>
      <w:szCs w:val="20"/>
      <w:lang w:eastAsia="zh-TW"/>
    </w:rPr>
  </w:style>
  <w:style w:type="character" w:customStyle="1" w:styleId="af0">
    <w:name w:val="Подзаголовок Знак"/>
    <w:basedOn w:val="a0"/>
    <w:link w:val="af"/>
    <w:rsid w:val="00DE7113"/>
    <w:rPr>
      <w:rFonts w:ascii="Times New Roman" w:eastAsia="Times New Roman" w:hAnsi="Times New Roman" w:cs="Times New Roman"/>
      <w:sz w:val="28"/>
      <w:szCs w:val="20"/>
      <w:lang w:eastAsia="zh-TW"/>
    </w:rPr>
  </w:style>
  <w:style w:type="character" w:customStyle="1" w:styleId="FontStyle68">
    <w:name w:val="Font Style68"/>
    <w:basedOn w:val="a0"/>
    <w:rsid w:val="00EA5F27"/>
    <w:rPr>
      <w:rFonts w:ascii="Times New Roman" w:hAnsi="Times New Roman" w:cs="Times New Roman" w:hint="default"/>
      <w:sz w:val="22"/>
      <w:szCs w:val="22"/>
    </w:rPr>
  </w:style>
  <w:style w:type="paragraph" w:styleId="af1">
    <w:name w:val="header"/>
    <w:basedOn w:val="a"/>
    <w:link w:val="af2"/>
    <w:uiPriority w:val="99"/>
    <w:unhideWhenUsed/>
    <w:rsid w:val="0063044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30441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63044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30441"/>
    <w:rPr>
      <w:rFonts w:ascii="Calibri" w:eastAsia="Calibri" w:hAnsi="Calibri" w:cs="Times New Roman"/>
    </w:rPr>
  </w:style>
  <w:style w:type="paragraph" w:customStyle="1" w:styleId="af5">
    <w:name w:val="Без отступов"/>
    <w:basedOn w:val="a"/>
    <w:qFormat/>
    <w:rsid w:val="008E2189"/>
    <w:pPr>
      <w:spacing w:before="120" w:after="120"/>
    </w:pPr>
    <w:rPr>
      <w:rFonts w:ascii="Times New Roman" w:eastAsia="Times-Roman" w:hAnsi="Times New Roman" w:cstheme="minorBidi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DEAD8-B431-4C97-9CA9-70E0F427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5297</Words>
  <Characters>30195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106</cp:revision>
  <cp:lastPrinted>2017-08-02T11:55:00Z</cp:lastPrinted>
  <dcterms:created xsi:type="dcterms:W3CDTF">2016-06-30T15:32:00Z</dcterms:created>
  <dcterms:modified xsi:type="dcterms:W3CDTF">2017-08-02T11:56:00Z</dcterms:modified>
</cp:coreProperties>
</file>